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1A" w:rsidRPr="00614702" w:rsidRDefault="00815A1A" w:rsidP="00815A1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47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литературы для чтения на лето будущим третьеклассникам.</w:t>
      </w:r>
    </w:p>
    <w:p w:rsidR="00614702" w:rsidRPr="00614702" w:rsidRDefault="00815A1A">
      <w:pPr>
        <w:rPr>
          <w:rStyle w:val="a4"/>
          <w:rFonts w:ascii="Times New Roman" w:hAnsi="Times New Roman" w:cs="Times New Roman"/>
          <w:color w:val="4B4B4B"/>
          <w:sz w:val="24"/>
          <w:szCs w:val="24"/>
          <w:shd w:val="clear" w:color="auto" w:fill="FFFFF0"/>
        </w:rPr>
      </w:pPr>
      <w:r w:rsidRPr="00614702">
        <w:rPr>
          <w:rStyle w:val="a4"/>
          <w:rFonts w:ascii="Times New Roman" w:hAnsi="Times New Roman" w:cs="Times New Roman"/>
          <w:color w:val="4B4B4B"/>
          <w:sz w:val="24"/>
          <w:szCs w:val="24"/>
          <w:shd w:val="clear" w:color="auto" w:fill="FFFFF0"/>
        </w:rPr>
        <w:t>Летние каникулы – время, свободное от уроков, но не от чтения, ведь впереди новый учебный год, и покорять список художественной литературы лучше заранее.</w:t>
      </w:r>
    </w:p>
    <w:p w:rsidR="00614702" w:rsidRPr="00614702" w:rsidRDefault="00815A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47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Уважаемые родители!</w:t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Следует иметь в виду, что списки книг на лето не являются чем-то жестким, это лишь рекомендации по выбору произведений, которые будут интересны третьеклассникам. Можно выбирать и читать любые произведения по своему выбору. Кроме того, списки для чтения на лето отличаются в зависимости от программы п</w:t>
      </w:r>
      <w:r w:rsidR="00614702"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о литературному чтению.</w:t>
      </w:r>
    </w:p>
    <w:p w:rsidR="00815A1A" w:rsidRPr="00614702" w:rsidRDefault="0061470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7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Советы родителям.</w:t>
      </w:r>
      <w:r w:rsidRPr="0061470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815A1A" w:rsidRPr="00614702">
        <w:rPr>
          <w:rFonts w:ascii="Times New Roman" w:hAnsi="Times New Roman" w:cs="Times New Roman"/>
          <w:color w:val="666666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можно чаще читайте своим детям (на ночь сказку или рассказ вечером).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Читайте вместе со своим ребёнком 10 минут каждый день </w:t>
      </w:r>
      <w:proofErr w:type="gramStart"/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попеременно по 1 предложению, абзацу, странице).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Читайте сами, показывая пример своему ребёнку.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Разрешайте ребёнку самому выбирать книги для чтения.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Поощряйте его желание подержать, полистать, поиграть с книгой.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Позаботьтесь о том, чтобы у ребёнка дома было много красочных книг.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Посещайте с ребёнком регулярно книжный магазин или библиотеку.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Дарите ребёнку книги.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Поощряйте ребёнку в чтении другим членам семьи, друзьям, знакомым.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Сделайте чтение приятным времяпрепровождением. </w:t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5A1A" w:rsidRPr="00614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 хвалите ребёнка, если он/она читает.</w:t>
      </w:r>
    </w:p>
    <w:p w:rsidR="00614702" w:rsidRPr="00614702" w:rsidRDefault="00614702" w:rsidP="00614702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 w:rsidRPr="006147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Литература</w:t>
      </w:r>
    </w:p>
    <w:p w:rsidR="00815A1A" w:rsidRPr="00614702" w:rsidRDefault="00815A1A">
      <w:pPr>
        <w:rPr>
          <w:sz w:val="24"/>
          <w:szCs w:val="24"/>
        </w:rPr>
      </w:pP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Александров Т. « 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Домовенок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Кузька»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Андерсен Г.Х. «Гадкий утёнок», « Стойкий оловянный солдатик», «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Оле-Лукойе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», «Огниво»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Бажов П. «Серебряное копытце»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Братья Гримм «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Бременские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музыканты»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Бианки В. «Лесная газета», «Лесные </w:t>
      </w:r>
      <w:proofErr w:type="gram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домишки</w:t>
      </w:r>
      <w:proofErr w:type="gram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Былины: </w:t>
      </w:r>
      <w:proofErr w:type="gram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Добрыня Никитич, Добрыня и Змей, Илья Муромец и Соловей Разбойник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Волков А. «Волшебник Изумрудного города»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Гайдар А. «Чук и Гек»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Гаршин В. «Лягушка-путешественница»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Гауф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«Карлик Нос», «Маленький Мук»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Гераскина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«В стране невыученных уроков»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Драгунский В. «Девочка на шаре», «Заколдованная буква», «Он живой и светится», «Первый день», «Где это видано?», «Хитрый способ»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Дмитриев Ю. «О природе для больших и</w:t>
      </w:r>
      <w:proofErr w:type="gram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маленьких»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Дуров В. « Мои звери». Рассказы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Житков Б. «Как я ловил человечков»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Жуковский В. «Как мыши кота хоронили»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Зарубежные сказки: «Волшебная лампа Аладдина» (арабская сказка), «Женщина, которая жила в бутылке» (английская сказка)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Заходер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 «Про все на свете». Стихи и сказки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Зощенко М. «Учёная обезьянка»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Катаев В. «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Цветик-семицветик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Киплинг Р. «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Рикки-Тикки-Тави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», «Отчего у верблюда горб»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Крылов И. А. «Басни»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Лагин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«Старик 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Хоттабыч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Линдгрен А. «Малыш и 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Карлсон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живёт на крыше»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Мамин-Сибиряк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 «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Алёнушкины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сказки», «Серая Шейка»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Мифы Древней Греции </w:t>
      </w:r>
      <w:proofErr w:type="gram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1-2 сюжета на выбор)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Некрасов Н. «Дед 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Мазай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зайцы»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Носов Н. «Фантазёры», «Незнайка на Луне», «Ступеньки»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Одоевский В. «Городок в табакерке»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Осеева В. «До первого дождя», «Спасибо», «Печенье»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Паустовский К. «Заячьи лапы». </w:t>
      </w:r>
      <w:proofErr w:type="gram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 и сказки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Перро Ш. «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Рикки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хохолком», «Спящая красавица»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Платонов А. «Разноцветная бабочка»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Пляцковский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«Карусельные лошадки»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Прокофьева С. «Ученик волшебника», «Приключения желтого чемоданчика»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Пушкин А.С. «Сказка о мертвой царевне и семи богатырях»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Толстой А. «Золотой ключик, или приключения Буратино»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Ушинский К. «Два плуга»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Харрис Д. «Сказки дядюшки 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Римуса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Чарушин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 «Никитка и его друзья»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Шварц Е. «Сказка</w:t>
      </w:r>
      <w:proofErr w:type="gram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о потерянном времени», «Рассеянный волшебник», «Новые приключения кота в сапогах»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  Аксаков С.Т. «Аленький цветочек»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Андерсен Г.Х. «Русалочка», «Улитка и розовый куст»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Астафьев В.П. «Весенний остров», «Конь с розовой гривой»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Бажов П.П. «Серебряное копытце», «Голубая змейка»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Булычёв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 «Путешествие Алисы», «Девочка с планеты Земля»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Велтистов Е.С. «Приключения Электроника»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Гаршин В.М. «Сказка о жабе и розе</w:t>
      </w:r>
      <w:proofErr w:type="gram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Георгиев С.Г. «Домик солнечного зайца»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Горький М. «Про 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Иванушку-дурачка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Даль В.И. «Про мышь зубастую и про воробья богатого»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Драгунский В.Ю. «На Садовой большое движение»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Зальтен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Ф. «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Бемби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Зощенко М. М. «Галоши и мороженое», «Глупая история»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Иванов С.А. «Зимняя девочка»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Лермонтов М.Ю. «Три пальмы»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Лесков Н.С. «Лев старца Герасима»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Одоевский В.Ф. «Город в табакерке</w:t>
      </w:r>
      <w:proofErr w:type="gram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gram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Бедный Гнедко»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Паустовский К.Г. «Заячьи лапы», «Похождения жука-носорога»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Платонов А.П. «Солдат и царица», «Волшебное кольцо»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Пришвин М.М. «Курица на столбах»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Пушкин А.С. «Сказка о золотом петушке»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Свифт Д. «Путешествие Гулливера»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Солженицын А.И. «Утёнок», «Шарик», «Костёр и муравьи»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Твен М. «Приключения Тома </w:t>
      </w:r>
      <w:proofErr w:type="spellStart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Сойера</w:t>
      </w:r>
      <w:proofErr w:type="spell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», «Дик Бейкер и его кот»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Толстой А.К. «Илья Муромец»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Толстой Л.Н.</w:t>
      </w:r>
      <w:proofErr w:type="gramEnd"/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«Книга для детей: Рассказы, сказки, басни»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Тургенев И.С. «Собака»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Ушинский К.Д. «Сумка почтальона», «Слепая лошадь»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Чёрный С. «Серебряная ёлка»</w:t>
      </w:r>
      <w:r w:rsidRPr="00614702">
        <w:rPr>
          <w:rFonts w:ascii="Times New Roman" w:hAnsi="Times New Roman" w:cs="Times New Roman"/>
          <w:sz w:val="24"/>
          <w:szCs w:val="24"/>
        </w:rPr>
        <w:br/>
      </w:r>
      <w:r w:rsidRPr="00614702">
        <w:rPr>
          <w:rFonts w:ascii="Times New Roman" w:hAnsi="Times New Roman" w:cs="Times New Roman"/>
          <w:sz w:val="24"/>
          <w:szCs w:val="24"/>
          <w:shd w:val="clear" w:color="auto" w:fill="FFFFFF"/>
        </w:rPr>
        <w:t>Чехов А.П. «Беглец», «Детвора» </w:t>
      </w:r>
      <w:r w:rsidRPr="00614702">
        <w:rPr>
          <w:rFonts w:ascii="Times New Roman" w:hAnsi="Times New Roman" w:cs="Times New Roman"/>
          <w:sz w:val="24"/>
          <w:szCs w:val="24"/>
        </w:rPr>
        <w:br/>
      </w:r>
    </w:p>
    <w:sectPr w:rsidR="00815A1A" w:rsidRPr="00614702" w:rsidSect="0061470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A1A"/>
    <w:rsid w:val="00614702"/>
    <w:rsid w:val="00815A1A"/>
    <w:rsid w:val="00B4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A1A"/>
    <w:rPr>
      <w:color w:val="0000FF"/>
      <w:u w:val="single"/>
    </w:rPr>
  </w:style>
  <w:style w:type="character" w:styleId="a4">
    <w:name w:val="Strong"/>
    <w:basedOn w:val="a0"/>
    <w:uiPriority w:val="22"/>
    <w:qFormat/>
    <w:rsid w:val="00815A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cp:lastPrinted>2018-05-16T15:36:00Z</cp:lastPrinted>
  <dcterms:created xsi:type="dcterms:W3CDTF">2018-05-16T15:10:00Z</dcterms:created>
  <dcterms:modified xsi:type="dcterms:W3CDTF">2018-05-16T15:37:00Z</dcterms:modified>
</cp:coreProperties>
</file>