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353"/>
      </w:tblGrid>
      <w:tr w:rsidR="00324165" w:rsidRPr="00F13870" w:rsidTr="00324165">
        <w:tc>
          <w:tcPr>
            <w:tcW w:w="3003" w:type="dxa"/>
            <w:shd w:val="clear" w:color="auto" w:fill="auto"/>
          </w:tcPr>
          <w:p w:rsidR="00324165" w:rsidRPr="00F13870" w:rsidRDefault="00324165" w:rsidP="00D934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6353" w:type="dxa"/>
            <w:shd w:val="clear" w:color="auto" w:fill="auto"/>
          </w:tcPr>
          <w:p w:rsidR="00324165" w:rsidRPr="00F13870" w:rsidRDefault="00324165" w:rsidP="00D934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Формирующее оценивание как средство достижения учащимися индивидуальных образовательных результатов</w:t>
            </w:r>
          </w:p>
        </w:tc>
      </w:tr>
      <w:tr w:rsidR="00324165" w:rsidRPr="00F13870" w:rsidTr="00324165">
        <w:tc>
          <w:tcPr>
            <w:tcW w:w="3003" w:type="dxa"/>
            <w:shd w:val="clear" w:color="auto" w:fill="auto"/>
          </w:tcPr>
          <w:p w:rsidR="00324165" w:rsidRPr="00F13870" w:rsidRDefault="00324165" w:rsidP="00D934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53" w:type="dxa"/>
            <w:shd w:val="clear" w:color="auto" w:fill="auto"/>
          </w:tcPr>
          <w:p w:rsidR="00324165" w:rsidRPr="00F13870" w:rsidRDefault="00324165" w:rsidP="00D934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педагогов по применению формирующего оценивания в условиях реализации ФГОС</w:t>
            </w:r>
          </w:p>
        </w:tc>
      </w:tr>
      <w:tr w:rsidR="00324165" w:rsidRPr="00F13870" w:rsidTr="00324165">
        <w:tc>
          <w:tcPr>
            <w:tcW w:w="3003" w:type="dxa"/>
            <w:shd w:val="clear" w:color="auto" w:fill="auto"/>
          </w:tcPr>
          <w:p w:rsidR="00324165" w:rsidRPr="00F13870" w:rsidRDefault="00324165" w:rsidP="00D934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353" w:type="dxa"/>
            <w:shd w:val="clear" w:color="auto" w:fill="auto"/>
          </w:tcPr>
          <w:p w:rsidR="00324165" w:rsidRPr="00F13870" w:rsidRDefault="00324165" w:rsidP="00D93475">
            <w:pPr>
              <w:pStyle w:val="Default"/>
              <w:ind w:left="-26" w:firstLine="426"/>
              <w:jc w:val="both"/>
            </w:pPr>
            <w:r w:rsidRPr="00F13870">
              <w:t xml:space="preserve">- анализ существующей системы оценивания и осмысление новой системы требований к оценке итогов образовательной деятельности обучающихся; </w:t>
            </w:r>
          </w:p>
          <w:p w:rsidR="00324165" w:rsidRPr="00F13870" w:rsidRDefault="00324165" w:rsidP="00D93475">
            <w:pPr>
              <w:spacing w:after="0" w:line="240" w:lineRule="auto"/>
              <w:ind w:left="-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</w:t>
            </w:r>
            <w:r w:rsidRPr="00F138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принятие основных методологических позиций формирующего оценивания и </w:t>
            </w:r>
            <w:proofErr w:type="spellStart"/>
            <w:r w:rsidRPr="00F13870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критериального</w:t>
            </w:r>
            <w:proofErr w:type="spellEnd"/>
            <w:r w:rsidRPr="00F1387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оценивания; </w:t>
            </w:r>
          </w:p>
          <w:p w:rsidR="00324165" w:rsidRPr="00F13870" w:rsidRDefault="00324165" w:rsidP="00D93475">
            <w:pPr>
              <w:spacing w:after="0" w:line="240" w:lineRule="auto"/>
              <w:ind w:left="-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педагогов с практикой применения на занятиях </w:t>
            </w:r>
            <w:proofErr w:type="spellStart"/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F13870">
              <w:rPr>
                <w:rFonts w:ascii="Times New Roman" w:hAnsi="Times New Roman" w:cs="Times New Roman"/>
                <w:sz w:val="24"/>
                <w:szCs w:val="24"/>
              </w:rPr>
              <w:t xml:space="preserve"> и формирующего оценивания;</w:t>
            </w:r>
          </w:p>
          <w:p w:rsidR="00324165" w:rsidRPr="00F13870" w:rsidRDefault="00324165" w:rsidP="00D93475">
            <w:pPr>
              <w:spacing w:after="0" w:line="240" w:lineRule="auto"/>
              <w:ind w:left="-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и анализ проблем в восприятии и освоении технологии </w:t>
            </w:r>
            <w:proofErr w:type="spellStart"/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F1387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оценивания;</w:t>
            </w:r>
          </w:p>
          <w:p w:rsidR="00324165" w:rsidRPr="00F13870" w:rsidRDefault="00324165" w:rsidP="00D93475">
            <w:pPr>
              <w:spacing w:after="0" w:line="240" w:lineRule="auto"/>
              <w:ind w:left="-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138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пределение дальнейших шагов деятельности педагогического коллектива по внедрению в практику формирующего, </w:t>
            </w:r>
            <w:proofErr w:type="spellStart"/>
            <w:r w:rsidRPr="00F138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критериального</w:t>
            </w:r>
            <w:proofErr w:type="spellEnd"/>
            <w:r w:rsidRPr="00F138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оценивания</w:t>
            </w: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165" w:rsidRPr="00F13870" w:rsidRDefault="00324165" w:rsidP="00D93475">
            <w:pPr>
              <w:spacing w:after="0" w:line="240" w:lineRule="auto"/>
              <w:ind w:left="-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- развитие навыков командной работы;</w:t>
            </w:r>
          </w:p>
          <w:p w:rsidR="00324165" w:rsidRPr="00F13870" w:rsidRDefault="00324165" w:rsidP="00D93475">
            <w:pPr>
              <w:spacing w:after="0" w:line="240" w:lineRule="auto"/>
              <w:ind w:left="-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gramStart"/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мотивации  к</w:t>
            </w:r>
            <w:proofErr w:type="gramEnd"/>
            <w:r w:rsidRPr="00F1387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представленных подходов к оцениванию.</w:t>
            </w:r>
          </w:p>
        </w:tc>
      </w:tr>
      <w:tr w:rsidR="00324165" w:rsidRPr="00F13870" w:rsidTr="00324165">
        <w:tc>
          <w:tcPr>
            <w:tcW w:w="3003" w:type="dxa"/>
            <w:shd w:val="clear" w:color="auto" w:fill="auto"/>
          </w:tcPr>
          <w:p w:rsidR="00324165" w:rsidRPr="00F13870" w:rsidRDefault="00324165" w:rsidP="00D9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6353" w:type="dxa"/>
            <w:shd w:val="clear" w:color="auto" w:fill="auto"/>
          </w:tcPr>
          <w:p w:rsidR="00324165" w:rsidRPr="00F13870" w:rsidRDefault="00324165" w:rsidP="00D9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группах, индивидуальная</w:t>
            </w:r>
          </w:p>
        </w:tc>
      </w:tr>
      <w:tr w:rsidR="00324165" w:rsidRPr="00F13870" w:rsidTr="00324165">
        <w:tc>
          <w:tcPr>
            <w:tcW w:w="3003" w:type="dxa"/>
            <w:shd w:val="clear" w:color="auto" w:fill="auto"/>
          </w:tcPr>
          <w:p w:rsidR="00324165" w:rsidRPr="00F13870" w:rsidRDefault="00324165" w:rsidP="00D9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6353" w:type="dxa"/>
            <w:shd w:val="clear" w:color="auto" w:fill="auto"/>
          </w:tcPr>
          <w:p w:rsidR="00324165" w:rsidRPr="00E672DD" w:rsidRDefault="00324165" w:rsidP="00324165">
            <w:pPr>
              <w:pStyle w:val="a3"/>
              <w:numPr>
                <w:ilvl w:val="0"/>
                <w:numId w:val="1"/>
              </w:num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-26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672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Внедр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ение</w:t>
            </w:r>
            <w:r w:rsidRPr="00E672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практику формирующее и критериальное оценивание;</w:t>
            </w:r>
          </w:p>
          <w:p w:rsidR="00324165" w:rsidRPr="00F13870" w:rsidRDefault="00324165" w:rsidP="00D93475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Разработ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график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проведения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апробационных недель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теме «И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спользо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вание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критериальной 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образовательных результатов» 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до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07.12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 – Пылова Л. Ю., заместитель директора школы по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ИКТ и инновациям.</w:t>
            </w:r>
          </w:p>
          <w:p w:rsidR="00324165" w:rsidRDefault="00324165" w:rsidP="00D93475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Взаимопосещение</w:t>
            </w:r>
            <w:proofErr w:type="spellEnd"/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оценк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bookmarkStart w:id="0" w:name="_GoBack"/>
            <w:bookmarkEnd w:id="0"/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занятий провести в рамках школьного этапа профессионального конкурса «</w:t>
            </w:r>
            <w:proofErr w:type="gramStart"/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Учитель  года</w:t>
            </w:r>
            <w:proofErr w:type="gramEnd"/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в период 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08.12 – 22.12.2016 г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-  Пылова Л. Ю., заместитель директора школы по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ИКТ и инновациям.</w:t>
            </w:r>
          </w:p>
          <w:p w:rsidR="00324165" w:rsidRPr="00F13870" w:rsidRDefault="00324165" w:rsidP="00D93475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Создание методической копилки (виртуальной, печатный вариант) – в течение 201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учебного года – МКЦ, ЦМО.</w:t>
            </w:r>
          </w:p>
          <w:p w:rsidR="00324165" w:rsidRPr="00F13870" w:rsidRDefault="00324165" w:rsidP="00D93475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Выход инновационной деятельности педагогов: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публикации, участие в 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их мероприятиях различных уровней</w:t>
            </w:r>
            <w:r w:rsidRPr="00F138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ЦМО. </w:t>
            </w:r>
          </w:p>
        </w:tc>
      </w:tr>
    </w:tbl>
    <w:p w:rsidR="001B0235" w:rsidRDefault="001B0235"/>
    <w:sectPr w:rsidR="001B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528"/>
    <w:multiLevelType w:val="hybridMultilevel"/>
    <w:tmpl w:val="F136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65"/>
    <w:rsid w:val="001B0235"/>
    <w:rsid w:val="003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B066"/>
  <w15:chartTrackingRefBased/>
  <w15:docId w15:val="{E29A5510-6B2D-4274-9CE3-1B7BC81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241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pilovalarisa@dnevnik.ru</dc:creator>
  <cp:keywords/>
  <dc:description/>
  <cp:lastModifiedBy>pilovalarisa@dnevnik.ru</cp:lastModifiedBy>
  <cp:revision>1</cp:revision>
  <dcterms:created xsi:type="dcterms:W3CDTF">2016-12-14T09:05:00Z</dcterms:created>
  <dcterms:modified xsi:type="dcterms:W3CDTF">2016-12-14T09:07:00Z</dcterms:modified>
</cp:coreProperties>
</file>