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59" w:rsidRPr="00BF0448" w:rsidRDefault="00F57B69" w:rsidP="00F57B6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44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«Агинская средняя общеобразовательная школа № 2»</w:t>
      </w:r>
    </w:p>
    <w:p w:rsidR="00F57B69" w:rsidRDefault="00F57B69" w:rsidP="00F57B69">
      <w:pPr>
        <w:jc w:val="center"/>
      </w:pPr>
    </w:p>
    <w:p w:rsidR="00F57B69" w:rsidRDefault="00F57B69" w:rsidP="00F57B69">
      <w:pPr>
        <w:jc w:val="center"/>
      </w:pPr>
    </w:p>
    <w:p w:rsidR="00F57B69" w:rsidRPr="00F57B69" w:rsidRDefault="00F57B69" w:rsidP="00F57B69">
      <w:pPr>
        <w:pStyle w:val="1"/>
        <w:rPr>
          <w:color w:val="000000"/>
          <w:sz w:val="28"/>
          <w:szCs w:val="28"/>
        </w:rPr>
      </w:pPr>
      <w:r w:rsidRPr="00F57B69">
        <w:rPr>
          <w:sz w:val="28"/>
          <w:szCs w:val="28"/>
        </w:rPr>
        <w:t xml:space="preserve">Заявка на </w:t>
      </w:r>
      <w:r w:rsidRPr="00F57B69">
        <w:rPr>
          <w:color w:val="000000"/>
          <w:sz w:val="28"/>
          <w:szCs w:val="28"/>
        </w:rPr>
        <w:t xml:space="preserve">районную научно-практическую конференцию – 2015 </w:t>
      </w:r>
    </w:p>
    <w:p w:rsidR="00F57B69" w:rsidRPr="00F57B69" w:rsidRDefault="00F57B69" w:rsidP="00F57B69">
      <w:pPr>
        <w:pStyle w:val="1"/>
        <w:rPr>
          <w:color w:val="000000"/>
          <w:sz w:val="28"/>
          <w:szCs w:val="28"/>
        </w:rPr>
      </w:pPr>
      <w:r w:rsidRPr="00F57B69">
        <w:rPr>
          <w:color w:val="000000"/>
          <w:sz w:val="28"/>
          <w:szCs w:val="28"/>
        </w:rPr>
        <w:t>(муниципального этапа краевого форума «Молодежь и наука»)</w:t>
      </w:r>
    </w:p>
    <w:p w:rsidR="00F57B69" w:rsidRDefault="00F57B69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6"/>
        <w:gridCol w:w="3637"/>
        <w:gridCol w:w="1984"/>
        <w:gridCol w:w="1827"/>
        <w:gridCol w:w="1859"/>
        <w:gridCol w:w="3118"/>
        <w:gridCol w:w="1527"/>
      </w:tblGrid>
      <w:tr w:rsidR="00BF0448" w:rsidRPr="00BF0448" w:rsidTr="00BF0448">
        <w:tc>
          <w:tcPr>
            <w:tcW w:w="21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B69" w:rsidRPr="00BF0448" w:rsidRDefault="00F57B69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 xml:space="preserve">№  </w:t>
            </w:r>
            <w:proofErr w:type="spellStart"/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пп</w:t>
            </w:r>
            <w:proofErr w:type="spellEnd"/>
            <w:proofErr w:type="gramEnd"/>
          </w:p>
        </w:tc>
        <w:tc>
          <w:tcPr>
            <w:tcW w:w="1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B69" w:rsidRPr="00BF0448" w:rsidRDefault="00F57B69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Тема работы</w:t>
            </w:r>
          </w:p>
        </w:tc>
        <w:tc>
          <w:tcPr>
            <w:tcW w:w="6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B69" w:rsidRPr="00BF0448" w:rsidRDefault="00F57B69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Направление работы конференции</w:t>
            </w:r>
          </w:p>
        </w:tc>
        <w:tc>
          <w:tcPr>
            <w:tcW w:w="6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B69" w:rsidRPr="00BF0448" w:rsidRDefault="00F57B69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Автор (фамилия, имя)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B69" w:rsidRPr="00BF0448" w:rsidRDefault="00F57B69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Школа,</w:t>
            </w:r>
          </w:p>
          <w:p w:rsidR="00F57B69" w:rsidRPr="00BF0448" w:rsidRDefault="00F57B69" w:rsidP="00BF044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 xml:space="preserve">класс </w:t>
            </w:r>
          </w:p>
        </w:tc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B69" w:rsidRPr="00BF0448" w:rsidRDefault="00F57B69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Руководитель (ФИО, должность)</w:t>
            </w:r>
          </w:p>
        </w:tc>
        <w:tc>
          <w:tcPr>
            <w:tcW w:w="5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7B69" w:rsidRPr="00BF0448" w:rsidRDefault="00F57B69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proofErr w:type="gramStart"/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Тип  работы</w:t>
            </w:r>
            <w:proofErr w:type="gramEnd"/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BF0448">
              <w:rPr>
                <w:rFonts w:ascii="Times New Roman" w:hAnsi="Times New Roman" w:cs="Times New Roman"/>
                <w:i/>
                <w:color w:val="000000"/>
                <w:szCs w:val="20"/>
              </w:rPr>
              <w:t>(исследовательский проект, исследовательская работа, исследовательский реферат)</w:t>
            </w:r>
          </w:p>
        </w:tc>
      </w:tr>
      <w:tr w:rsidR="00BF0448" w:rsidRPr="00BF0448" w:rsidTr="00BF0448">
        <w:tc>
          <w:tcPr>
            <w:tcW w:w="211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57B69" w:rsidRPr="00BF0448" w:rsidRDefault="00F57B69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48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57B69" w:rsidRPr="00BF0448" w:rsidRDefault="00F57B69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eastAsia="Times New Roman" w:hAnsi="Times New Roman" w:cs="Times New Roman"/>
                <w:sz w:val="24"/>
              </w:rPr>
              <w:t>Влияние Интернет-сленга на речеву</w:t>
            </w:r>
            <w:r w:rsidR="00B52357">
              <w:rPr>
                <w:rFonts w:ascii="Times New Roman" w:eastAsia="Times New Roman" w:hAnsi="Times New Roman" w:cs="Times New Roman"/>
                <w:sz w:val="24"/>
              </w:rPr>
              <w:t>ю культуру современной молодёжи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57B69" w:rsidRPr="00BF0448" w:rsidRDefault="00F06AA0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Отечественная лингвистика</w:t>
            </w:r>
          </w:p>
        </w:tc>
        <w:tc>
          <w:tcPr>
            <w:tcW w:w="627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57B69" w:rsidRPr="00BF0448" w:rsidRDefault="00F57B69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BF0448">
              <w:rPr>
                <w:rFonts w:ascii="Times New Roman" w:hAnsi="Times New Roman" w:cs="Times New Roman"/>
                <w:sz w:val="24"/>
              </w:rPr>
              <w:t>Волочилова</w:t>
            </w:r>
            <w:proofErr w:type="spellEnd"/>
            <w:r w:rsidRPr="00BF0448">
              <w:rPr>
                <w:rFonts w:ascii="Times New Roman" w:hAnsi="Times New Roman" w:cs="Times New Roman"/>
                <w:sz w:val="24"/>
              </w:rPr>
              <w:t xml:space="preserve"> Татьяна</w:t>
            </w:r>
          </w:p>
        </w:tc>
        <w:tc>
          <w:tcPr>
            <w:tcW w:w="638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57B69" w:rsidRPr="00BF0448" w:rsidRDefault="00F57B69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МБОУ «Агинская СОШ № 2»</w:t>
            </w:r>
            <w:r w:rsidR="001A34DD" w:rsidRPr="00BF0448">
              <w:rPr>
                <w:rFonts w:ascii="Times New Roman" w:hAnsi="Times New Roman" w:cs="Times New Roman"/>
                <w:color w:val="000000"/>
                <w:sz w:val="24"/>
              </w:rPr>
              <w:t>, 6 класс</w:t>
            </w:r>
          </w:p>
        </w:tc>
        <w:tc>
          <w:tcPr>
            <w:tcW w:w="1070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57B69" w:rsidRPr="00BF0448" w:rsidRDefault="00F57B69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Зевакина Татьяна Викторовна, учитель русского языка и литературы</w:t>
            </w:r>
          </w:p>
        </w:tc>
        <w:tc>
          <w:tcPr>
            <w:tcW w:w="524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57B69" w:rsidRPr="00BF0448" w:rsidRDefault="009E6E4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Исследовательская работа</w:t>
            </w:r>
          </w:p>
        </w:tc>
      </w:tr>
      <w:tr w:rsidR="001A34DD" w:rsidRPr="00BF0448" w:rsidTr="00BF0448">
        <w:tc>
          <w:tcPr>
            <w:tcW w:w="211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eastAsia="Times New Roman" w:hAnsi="Times New Roman" w:cs="Times New Roman"/>
                <w:sz w:val="24"/>
              </w:rPr>
              <w:t xml:space="preserve">Проблема выбора в повести </w:t>
            </w:r>
            <w:proofErr w:type="spellStart"/>
            <w:r w:rsidRPr="00BF0448">
              <w:rPr>
                <w:rFonts w:ascii="Times New Roman" w:eastAsia="Times New Roman" w:hAnsi="Times New Roman" w:cs="Times New Roman"/>
                <w:sz w:val="24"/>
              </w:rPr>
              <w:t>В.Тендрякова</w:t>
            </w:r>
            <w:proofErr w:type="spellEnd"/>
            <w:r w:rsidRPr="00BF0448">
              <w:rPr>
                <w:rFonts w:ascii="Times New Roman" w:eastAsia="Times New Roman" w:hAnsi="Times New Roman" w:cs="Times New Roman"/>
                <w:sz w:val="24"/>
              </w:rPr>
              <w:t xml:space="preserve"> «Шестьдесят свечей»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F06AA0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Мировая художественная культура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sz w:val="24"/>
              </w:rPr>
              <w:t>Громова Анастасия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rPr>
                <w:rFonts w:ascii="Times New Roman" w:hAnsi="Times New Roman" w:cs="Times New Roman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МБОУ «Агинская СОШ № 2», 10 класс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BF0448">
              <w:rPr>
                <w:rFonts w:ascii="Times New Roman" w:eastAsia="Times New Roman" w:hAnsi="Times New Roman" w:cs="Times New Roman"/>
                <w:sz w:val="24"/>
              </w:rPr>
              <w:t>Морева</w:t>
            </w:r>
            <w:proofErr w:type="spellEnd"/>
            <w:r w:rsidRPr="00BF0448">
              <w:rPr>
                <w:rFonts w:ascii="Times New Roman" w:eastAsia="Times New Roman" w:hAnsi="Times New Roman" w:cs="Times New Roman"/>
                <w:sz w:val="24"/>
              </w:rPr>
              <w:t xml:space="preserve"> Наталья Алексеевна, учитель русского языка и литературы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34DD" w:rsidRPr="00BF0448" w:rsidRDefault="009E6E4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Исследовательская работа</w:t>
            </w:r>
          </w:p>
        </w:tc>
      </w:tr>
      <w:tr w:rsidR="001A34DD" w:rsidRPr="00BF0448" w:rsidTr="00BF0448">
        <w:tc>
          <w:tcPr>
            <w:tcW w:w="21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4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sz w:val="24"/>
              </w:rPr>
              <w:t xml:space="preserve">Запах как основополагающий элемент романа Патрика </w:t>
            </w:r>
            <w:proofErr w:type="spellStart"/>
            <w:r w:rsidRPr="00BF0448">
              <w:rPr>
                <w:rFonts w:ascii="Times New Roman" w:hAnsi="Times New Roman" w:cs="Times New Roman"/>
                <w:sz w:val="24"/>
              </w:rPr>
              <w:t>Зюскинда</w:t>
            </w:r>
            <w:proofErr w:type="spellEnd"/>
            <w:r w:rsidRPr="00BF0448">
              <w:rPr>
                <w:rFonts w:ascii="Times New Roman" w:hAnsi="Times New Roman" w:cs="Times New Roman"/>
                <w:sz w:val="24"/>
              </w:rPr>
              <w:t xml:space="preserve"> «Парфюмер. История одного убийцы»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F06AA0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Мировая художественная культура</w:t>
            </w:r>
          </w:p>
        </w:tc>
        <w:tc>
          <w:tcPr>
            <w:tcW w:w="62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sz w:val="24"/>
              </w:rPr>
              <w:t>Титов Максим</w:t>
            </w:r>
          </w:p>
        </w:tc>
        <w:tc>
          <w:tcPr>
            <w:tcW w:w="6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rPr>
                <w:rFonts w:ascii="Times New Roman" w:hAnsi="Times New Roman" w:cs="Times New Roman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МБОУ «Агинская СОШ № 2», 10 класс</w:t>
            </w:r>
          </w:p>
        </w:tc>
        <w:tc>
          <w:tcPr>
            <w:tcW w:w="107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BF0448">
              <w:rPr>
                <w:rFonts w:ascii="Times New Roman" w:eastAsia="Times New Roman" w:hAnsi="Times New Roman" w:cs="Times New Roman"/>
                <w:sz w:val="24"/>
              </w:rPr>
              <w:t>Морева</w:t>
            </w:r>
            <w:proofErr w:type="spellEnd"/>
            <w:r w:rsidRPr="00BF0448">
              <w:rPr>
                <w:rFonts w:ascii="Times New Roman" w:eastAsia="Times New Roman" w:hAnsi="Times New Roman" w:cs="Times New Roman"/>
                <w:sz w:val="24"/>
              </w:rPr>
              <w:t xml:space="preserve"> Наталья Алексеевна, учитель русского языка и литературы</w:t>
            </w:r>
          </w:p>
        </w:tc>
        <w:tc>
          <w:tcPr>
            <w:tcW w:w="52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34DD" w:rsidRPr="00BF0448" w:rsidRDefault="009E6E4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Исследовательская работа</w:t>
            </w:r>
          </w:p>
        </w:tc>
      </w:tr>
      <w:tr w:rsidR="001A34DD" w:rsidRPr="00BF0448" w:rsidTr="00BF0448">
        <w:tc>
          <w:tcPr>
            <w:tcW w:w="211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48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sz w:val="24"/>
              </w:rPr>
              <w:t>Русская литература в лучах нобелевской славы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A34DD" w:rsidRPr="00BF0448" w:rsidRDefault="00F06AA0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Мировая художественная культура</w:t>
            </w:r>
          </w:p>
        </w:tc>
        <w:tc>
          <w:tcPr>
            <w:tcW w:w="627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sz w:val="24"/>
              </w:rPr>
              <w:t>Шелудченко Мария</w:t>
            </w:r>
          </w:p>
        </w:tc>
        <w:tc>
          <w:tcPr>
            <w:tcW w:w="638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rPr>
                <w:rFonts w:ascii="Times New Roman" w:hAnsi="Times New Roman" w:cs="Times New Roman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МБОУ «Агинская СОШ № 2». 9 класс</w:t>
            </w:r>
          </w:p>
        </w:tc>
        <w:tc>
          <w:tcPr>
            <w:tcW w:w="1070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Зевакина Татьяна Викторовна, учитель русского языка и литературы</w:t>
            </w:r>
          </w:p>
        </w:tc>
        <w:tc>
          <w:tcPr>
            <w:tcW w:w="524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A34DD" w:rsidRPr="00BF0448" w:rsidRDefault="009E6E4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Исследовательский реферат</w:t>
            </w:r>
          </w:p>
        </w:tc>
      </w:tr>
      <w:tr w:rsidR="001A34DD" w:rsidRPr="00BF0448" w:rsidTr="00BF044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0" w:name="_GoBack"/>
            <w:proofErr w:type="spellStart"/>
            <w:r w:rsidRPr="00BF044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Зайковский</w:t>
            </w:r>
            <w:proofErr w:type="spellEnd"/>
            <w:r w:rsidRPr="00BF044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Андрей Леонтьевич - узник концлагеря «Уманская яма»</w:t>
            </w:r>
            <w:bookmarkEnd w:id="0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DD" w:rsidRPr="00BF0448" w:rsidRDefault="00F06AA0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Историческое краеведение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sz w:val="24"/>
              </w:rPr>
              <w:t>Яковенко Эрика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rPr>
                <w:rFonts w:ascii="Times New Roman" w:hAnsi="Times New Roman" w:cs="Times New Roman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МБОУ «Агинская СОШ № 2», 7 класс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Метелкина Людмила Александровна, учитель английского языка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DD" w:rsidRPr="00BF0448" w:rsidRDefault="009E6E4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Исследовательская работа</w:t>
            </w:r>
          </w:p>
        </w:tc>
      </w:tr>
      <w:tr w:rsidR="001A34DD" w:rsidRPr="00BF0448" w:rsidTr="00BF0448">
        <w:tc>
          <w:tcPr>
            <w:tcW w:w="21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sz w:val="24"/>
              </w:rPr>
              <w:t>Фамильный портрет села Агинского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A34DD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Отечественная лингвистика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sz w:val="24"/>
              </w:rPr>
              <w:t>Леонтьев Николай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rPr>
                <w:rFonts w:ascii="Times New Roman" w:hAnsi="Times New Roman" w:cs="Times New Roman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 xml:space="preserve">МБОУ «Агинская СОШ </w:t>
            </w: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№ 2», 7 класс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BF0448">
              <w:rPr>
                <w:rFonts w:ascii="Times New Roman" w:eastAsia="Times New Roman" w:hAnsi="Times New Roman" w:cs="Times New Roman"/>
                <w:sz w:val="24"/>
              </w:rPr>
              <w:lastRenderedPageBreak/>
              <w:t>Морева</w:t>
            </w:r>
            <w:proofErr w:type="spellEnd"/>
            <w:r w:rsidRPr="00BF0448">
              <w:rPr>
                <w:rFonts w:ascii="Times New Roman" w:eastAsia="Times New Roman" w:hAnsi="Times New Roman" w:cs="Times New Roman"/>
                <w:sz w:val="24"/>
              </w:rPr>
              <w:t xml:space="preserve"> Наталья Алексеевна, учитель русского языка и </w:t>
            </w:r>
            <w:r w:rsidRPr="00BF0448">
              <w:rPr>
                <w:rFonts w:ascii="Times New Roman" w:eastAsia="Times New Roman" w:hAnsi="Times New Roman" w:cs="Times New Roman"/>
                <w:sz w:val="24"/>
              </w:rPr>
              <w:lastRenderedPageBreak/>
              <w:t>литературы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A34DD" w:rsidRPr="00BF0448" w:rsidRDefault="009E6E4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Исследовательская работа</w:t>
            </w:r>
          </w:p>
        </w:tc>
      </w:tr>
      <w:tr w:rsidR="001A34DD" w:rsidRPr="00BF0448" w:rsidTr="00BF044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DD" w:rsidRPr="00BF0448" w:rsidRDefault="009E6E4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Ценностные ориентации современных подростков (гендерный аспект)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pStyle w:val="a4"/>
              <w:shd w:val="clear" w:color="auto" w:fill="FFFFFF"/>
              <w:spacing w:before="0" w:after="0"/>
              <w:jc w:val="both"/>
              <w:textAlignment w:val="top"/>
              <w:rPr>
                <w:color w:val="000000"/>
              </w:rPr>
            </w:pPr>
            <w:r w:rsidRPr="00BF0448">
              <w:rPr>
                <w:color w:val="000000"/>
              </w:rPr>
              <w:t>Психология и социология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BF0448">
              <w:rPr>
                <w:rFonts w:ascii="Times New Roman" w:hAnsi="Times New Roman" w:cs="Times New Roman"/>
                <w:sz w:val="24"/>
              </w:rPr>
              <w:t>Гува</w:t>
            </w:r>
            <w:proofErr w:type="spellEnd"/>
            <w:r w:rsidRPr="00BF0448">
              <w:rPr>
                <w:rFonts w:ascii="Times New Roman" w:hAnsi="Times New Roman" w:cs="Times New Roman"/>
                <w:sz w:val="24"/>
              </w:rPr>
              <w:t xml:space="preserve"> Лариса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rPr>
                <w:rFonts w:ascii="Times New Roman" w:hAnsi="Times New Roman" w:cs="Times New Roman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МБОУ «Агинская СОШ № 2», 9 класс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Тарханова Анна Михайловна, педагог - психолог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DD" w:rsidRPr="00BF0448" w:rsidRDefault="009E6E4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Исследовательская работа</w:t>
            </w:r>
          </w:p>
        </w:tc>
      </w:tr>
      <w:tr w:rsidR="001A34DD" w:rsidRPr="00BF0448" w:rsidTr="00BF0448">
        <w:tc>
          <w:tcPr>
            <w:tcW w:w="211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E4D" w:rsidRPr="00BF0448" w:rsidRDefault="009E6E4D" w:rsidP="00BF0448">
            <w:pPr>
              <w:rPr>
                <w:rFonts w:ascii="Times New Roman" w:hAnsi="Times New Roman" w:cs="Times New Roman"/>
                <w:sz w:val="24"/>
              </w:rPr>
            </w:pPr>
            <w:r w:rsidRPr="00BF0448">
              <w:rPr>
                <w:rFonts w:ascii="Times New Roman" w:hAnsi="Times New Roman" w:cs="Times New Roman"/>
                <w:sz w:val="24"/>
              </w:rPr>
              <w:t xml:space="preserve">Земляки – </w:t>
            </w:r>
            <w:proofErr w:type="spellStart"/>
            <w:r w:rsidRPr="00BF0448">
              <w:rPr>
                <w:rFonts w:ascii="Times New Roman" w:hAnsi="Times New Roman" w:cs="Times New Roman"/>
                <w:sz w:val="24"/>
              </w:rPr>
              <w:t>агинцы</w:t>
            </w:r>
            <w:proofErr w:type="spellEnd"/>
            <w:r w:rsidRPr="00BF0448">
              <w:rPr>
                <w:rFonts w:ascii="Times New Roman" w:hAnsi="Times New Roman" w:cs="Times New Roman"/>
                <w:sz w:val="24"/>
              </w:rPr>
              <w:t xml:space="preserve"> в годы Великой отечественной войны</w:t>
            </w:r>
          </w:p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F06AA0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Человек в и</w:t>
            </w:r>
            <w:proofErr w:type="spellStart"/>
            <w:r w:rsidRPr="00BF0448"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  <w:t>стори</w:t>
            </w: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proofErr w:type="spellEnd"/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 xml:space="preserve"> Росси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sz w:val="24"/>
              </w:rPr>
              <w:t>Дьяченко Алёна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rPr>
                <w:rFonts w:ascii="Times New Roman" w:hAnsi="Times New Roman" w:cs="Times New Roman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МБОУ «Агинская СОШ № 2», 11 класс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Рубцова Татьяна Викторовна. Учитель истории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34DD" w:rsidRPr="00BF0448" w:rsidRDefault="009E6E4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Исследовательский проект</w:t>
            </w:r>
          </w:p>
        </w:tc>
      </w:tr>
      <w:tr w:rsidR="001A34DD" w:rsidRPr="00BF0448" w:rsidTr="00BF0448">
        <w:tc>
          <w:tcPr>
            <w:tcW w:w="21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24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9E6E4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Необычные книги мира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F06AA0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«Мировая художественная культура»</w:t>
            </w:r>
          </w:p>
        </w:tc>
        <w:tc>
          <w:tcPr>
            <w:tcW w:w="62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Перлова</w:t>
            </w:r>
            <w:proofErr w:type="spellEnd"/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 xml:space="preserve"> Анастасия</w:t>
            </w:r>
          </w:p>
        </w:tc>
        <w:tc>
          <w:tcPr>
            <w:tcW w:w="6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rPr>
                <w:rFonts w:ascii="Times New Roman" w:hAnsi="Times New Roman" w:cs="Times New Roman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МБОУ «Агинская СОШ № 2», 6 класс</w:t>
            </w:r>
          </w:p>
        </w:tc>
        <w:tc>
          <w:tcPr>
            <w:tcW w:w="107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Зевакина Татьяна Викторовна, учитель русского языка и литературы</w:t>
            </w:r>
          </w:p>
        </w:tc>
        <w:tc>
          <w:tcPr>
            <w:tcW w:w="52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34DD" w:rsidRPr="00BF0448" w:rsidRDefault="009E6E4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Исследовательская работа</w:t>
            </w:r>
          </w:p>
        </w:tc>
      </w:tr>
      <w:tr w:rsidR="001A34DD" w:rsidRPr="00BF0448" w:rsidTr="00BF0448">
        <w:tc>
          <w:tcPr>
            <w:tcW w:w="21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9E6E4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24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9E6E4D" w:rsidP="00BF044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kern w:val="24"/>
                <w:sz w:val="24"/>
              </w:rPr>
              <w:t xml:space="preserve">Влияние </w:t>
            </w:r>
            <w:proofErr w:type="spellStart"/>
            <w:r w:rsidRPr="00BF0448">
              <w:rPr>
                <w:rFonts w:ascii="Times New Roman" w:hAnsi="Times New Roman" w:cs="Times New Roman"/>
                <w:kern w:val="24"/>
                <w:sz w:val="24"/>
              </w:rPr>
              <w:t>корневина</w:t>
            </w:r>
            <w:proofErr w:type="spellEnd"/>
            <w:r w:rsidRPr="00BF0448">
              <w:rPr>
                <w:rFonts w:ascii="Times New Roman" w:hAnsi="Times New Roman" w:cs="Times New Roman"/>
                <w:kern w:val="24"/>
                <w:sz w:val="24"/>
              </w:rPr>
              <w:t xml:space="preserve"> на приживаемость и рост черенков герани и петуний в осенний период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Экология растений, животного мира и микроорганизмов</w:t>
            </w:r>
          </w:p>
        </w:tc>
        <w:tc>
          <w:tcPr>
            <w:tcW w:w="62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9E6E4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Жуклина</w:t>
            </w:r>
            <w:proofErr w:type="spellEnd"/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 xml:space="preserve"> Инна</w:t>
            </w:r>
          </w:p>
        </w:tc>
        <w:tc>
          <w:tcPr>
            <w:tcW w:w="6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rPr>
                <w:rFonts w:ascii="Times New Roman" w:hAnsi="Times New Roman" w:cs="Times New Roman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 xml:space="preserve">МБОУ «Агинская СОШ № 2», </w:t>
            </w:r>
          </w:p>
        </w:tc>
        <w:tc>
          <w:tcPr>
            <w:tcW w:w="107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9E6E4D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Салий</w:t>
            </w:r>
            <w:proofErr w:type="spellEnd"/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 xml:space="preserve"> Елена Витальевна</w:t>
            </w:r>
            <w:r w:rsidR="00F1659C" w:rsidRPr="00BF0448">
              <w:rPr>
                <w:rFonts w:ascii="Times New Roman" w:hAnsi="Times New Roman" w:cs="Times New Roman"/>
                <w:color w:val="000000"/>
                <w:sz w:val="24"/>
              </w:rPr>
              <w:t>, учитель географии</w:t>
            </w:r>
          </w:p>
        </w:tc>
        <w:tc>
          <w:tcPr>
            <w:tcW w:w="52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34DD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Исследовательская работа</w:t>
            </w:r>
          </w:p>
        </w:tc>
      </w:tr>
      <w:tr w:rsidR="001A34DD" w:rsidRPr="00BF0448" w:rsidTr="00BF0448">
        <w:tc>
          <w:tcPr>
            <w:tcW w:w="21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24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Получение универсальной адсорбирующей смеси для кабинета химии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BF0448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Химия, химические технологии</w:t>
            </w:r>
          </w:p>
        </w:tc>
        <w:tc>
          <w:tcPr>
            <w:tcW w:w="62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sz w:val="24"/>
              </w:rPr>
              <w:t>Дудников Дмитрий</w:t>
            </w:r>
          </w:p>
        </w:tc>
        <w:tc>
          <w:tcPr>
            <w:tcW w:w="6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1A34DD" w:rsidP="00BF0448">
            <w:pPr>
              <w:rPr>
                <w:rFonts w:ascii="Times New Roman" w:hAnsi="Times New Roman" w:cs="Times New Roman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МБОУ «Агинская СОШ № 2»</w:t>
            </w:r>
          </w:p>
        </w:tc>
        <w:tc>
          <w:tcPr>
            <w:tcW w:w="107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34DD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Рубцова Елена Александровна, учитель химии, биологии</w:t>
            </w:r>
          </w:p>
        </w:tc>
        <w:tc>
          <w:tcPr>
            <w:tcW w:w="52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34DD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Исследовательская работа</w:t>
            </w:r>
          </w:p>
        </w:tc>
      </w:tr>
      <w:tr w:rsidR="00F1659C" w:rsidRPr="00BF0448" w:rsidTr="00BF0448">
        <w:tc>
          <w:tcPr>
            <w:tcW w:w="21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24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Получение ферро магнитной жидкости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BF0448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Физика и познание мира</w:t>
            </w:r>
          </w:p>
        </w:tc>
        <w:tc>
          <w:tcPr>
            <w:tcW w:w="62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sz w:val="24"/>
              </w:rPr>
              <w:t>Леонтьев Николай</w:t>
            </w:r>
          </w:p>
        </w:tc>
        <w:tc>
          <w:tcPr>
            <w:tcW w:w="6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rPr>
                <w:rFonts w:ascii="Times New Roman" w:hAnsi="Times New Roman" w:cs="Times New Roman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МБОУ «Агинская СОШ № 2»</w:t>
            </w:r>
          </w:p>
        </w:tc>
        <w:tc>
          <w:tcPr>
            <w:tcW w:w="107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rPr>
                <w:rFonts w:ascii="Times New Roman" w:hAnsi="Times New Roman" w:cs="Times New Roman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Рубцова Елена Александровна, учитель химии, биологии</w:t>
            </w:r>
          </w:p>
        </w:tc>
        <w:tc>
          <w:tcPr>
            <w:tcW w:w="52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Исследовательская работа</w:t>
            </w:r>
          </w:p>
        </w:tc>
      </w:tr>
      <w:tr w:rsidR="00F1659C" w:rsidRPr="00BF0448" w:rsidTr="00BF0448">
        <w:tc>
          <w:tcPr>
            <w:tcW w:w="21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24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 xml:space="preserve">Использование эффекта </w:t>
            </w:r>
            <w:proofErr w:type="spellStart"/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Тиндаля</w:t>
            </w:r>
            <w:proofErr w:type="spellEnd"/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 xml:space="preserve"> для определения коллоидных систем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BF0448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Химия, химические технологии</w:t>
            </w:r>
          </w:p>
        </w:tc>
        <w:tc>
          <w:tcPr>
            <w:tcW w:w="62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BF0448">
              <w:rPr>
                <w:rFonts w:ascii="Times New Roman" w:hAnsi="Times New Roman" w:cs="Times New Roman"/>
                <w:sz w:val="24"/>
              </w:rPr>
              <w:t>Милищенко</w:t>
            </w:r>
            <w:proofErr w:type="spellEnd"/>
            <w:r w:rsidRPr="00BF0448"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6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rPr>
                <w:rFonts w:ascii="Times New Roman" w:hAnsi="Times New Roman" w:cs="Times New Roman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МБОУ «Агинская СОШ № 2»</w:t>
            </w:r>
          </w:p>
        </w:tc>
        <w:tc>
          <w:tcPr>
            <w:tcW w:w="107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rPr>
                <w:rFonts w:ascii="Times New Roman" w:hAnsi="Times New Roman" w:cs="Times New Roman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Рубцова Елена Александровна, учитель химии, биологии</w:t>
            </w:r>
          </w:p>
        </w:tc>
        <w:tc>
          <w:tcPr>
            <w:tcW w:w="52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Исследовательская работа</w:t>
            </w:r>
          </w:p>
        </w:tc>
      </w:tr>
      <w:tr w:rsidR="00F1659C" w:rsidRPr="00BF0448" w:rsidTr="00BF0448">
        <w:tc>
          <w:tcPr>
            <w:tcW w:w="21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24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Изучение влияния сигаретного дыма на живые организмы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Экология растений, животного мира и микроорганизмов</w:t>
            </w:r>
          </w:p>
        </w:tc>
        <w:tc>
          <w:tcPr>
            <w:tcW w:w="62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BF0448">
              <w:rPr>
                <w:rFonts w:ascii="Times New Roman" w:hAnsi="Times New Roman" w:cs="Times New Roman"/>
                <w:sz w:val="24"/>
              </w:rPr>
              <w:t>Толокушкин</w:t>
            </w:r>
            <w:proofErr w:type="spellEnd"/>
            <w:r w:rsidRPr="00BF0448">
              <w:rPr>
                <w:rFonts w:ascii="Times New Roman" w:hAnsi="Times New Roman" w:cs="Times New Roman"/>
                <w:sz w:val="24"/>
              </w:rPr>
              <w:t xml:space="preserve"> Семён</w:t>
            </w:r>
          </w:p>
        </w:tc>
        <w:tc>
          <w:tcPr>
            <w:tcW w:w="6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rPr>
                <w:rFonts w:ascii="Times New Roman" w:hAnsi="Times New Roman" w:cs="Times New Roman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МБОУ «Агинская СОШ № 2»</w:t>
            </w:r>
          </w:p>
        </w:tc>
        <w:tc>
          <w:tcPr>
            <w:tcW w:w="107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rPr>
                <w:rFonts w:ascii="Times New Roman" w:hAnsi="Times New Roman" w:cs="Times New Roman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Рубцова Елена Александровна, учитель химии, биологии</w:t>
            </w:r>
          </w:p>
        </w:tc>
        <w:tc>
          <w:tcPr>
            <w:tcW w:w="52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659C" w:rsidRPr="00BF0448" w:rsidRDefault="00F1659C" w:rsidP="00BF044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0448">
              <w:rPr>
                <w:rFonts w:ascii="Times New Roman" w:hAnsi="Times New Roman" w:cs="Times New Roman"/>
                <w:color w:val="000000"/>
                <w:sz w:val="24"/>
              </w:rPr>
              <w:t>Исследовательская работа</w:t>
            </w:r>
          </w:p>
        </w:tc>
      </w:tr>
    </w:tbl>
    <w:p w:rsidR="00F57B69" w:rsidRDefault="00F57B69"/>
    <w:sectPr w:rsidR="00F57B69" w:rsidSect="00F57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5C"/>
    <w:rsid w:val="0002375C"/>
    <w:rsid w:val="001A34DD"/>
    <w:rsid w:val="00675359"/>
    <w:rsid w:val="009D7A03"/>
    <w:rsid w:val="009E6E4D"/>
    <w:rsid w:val="00B52357"/>
    <w:rsid w:val="00BF0448"/>
    <w:rsid w:val="00F06AA0"/>
    <w:rsid w:val="00F1659C"/>
    <w:rsid w:val="00F5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1AE71-5478-4423-8DC6-B0534A21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B6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7B69"/>
    <w:pPr>
      <w:suppressLineNumbers/>
    </w:pPr>
  </w:style>
  <w:style w:type="paragraph" w:customStyle="1" w:styleId="1">
    <w:name w:val="Название объекта1"/>
    <w:basedOn w:val="a"/>
    <w:rsid w:val="00F57B69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ar-SA" w:bidi="ar-SA"/>
    </w:rPr>
  </w:style>
  <w:style w:type="paragraph" w:styleId="a4">
    <w:name w:val="Normal (Web)"/>
    <w:basedOn w:val="a"/>
    <w:rsid w:val="001A34DD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sz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Метелкина</dc:creator>
  <cp:keywords/>
  <dc:description/>
  <cp:lastModifiedBy>Людмила Метелкина</cp:lastModifiedBy>
  <cp:revision>4</cp:revision>
  <dcterms:created xsi:type="dcterms:W3CDTF">2015-02-20T09:55:00Z</dcterms:created>
  <dcterms:modified xsi:type="dcterms:W3CDTF">2015-02-20T12:32:00Z</dcterms:modified>
</cp:coreProperties>
</file>