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9B" w:rsidRPr="00D8037C" w:rsidRDefault="00337B9B" w:rsidP="00D8037C">
      <w:pPr>
        <w:pStyle w:val="a4"/>
        <w:ind w:left="0"/>
        <w:jc w:val="center"/>
        <w:rPr>
          <w:b/>
          <w:sz w:val="28"/>
          <w:szCs w:val="28"/>
        </w:rPr>
      </w:pPr>
      <w:r w:rsidRPr="00D8037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337B9B" w:rsidRPr="00D8037C" w:rsidRDefault="00337B9B" w:rsidP="00D8037C">
      <w:pPr>
        <w:pStyle w:val="a4"/>
        <w:ind w:left="0"/>
        <w:jc w:val="center"/>
        <w:rPr>
          <w:b/>
          <w:sz w:val="28"/>
          <w:szCs w:val="28"/>
        </w:rPr>
      </w:pPr>
      <w:r w:rsidRPr="00D8037C">
        <w:rPr>
          <w:b/>
          <w:sz w:val="28"/>
          <w:szCs w:val="28"/>
        </w:rPr>
        <w:t>«Агинская средняя общеобразовательная школа № 2»</w:t>
      </w:r>
    </w:p>
    <w:p w:rsidR="00D8037C" w:rsidRDefault="00D8037C" w:rsidP="00D8037C">
      <w:pPr>
        <w:jc w:val="center"/>
        <w:rPr>
          <w:sz w:val="28"/>
          <w:szCs w:val="28"/>
        </w:rPr>
      </w:pPr>
    </w:p>
    <w:p w:rsidR="00D8037C" w:rsidRPr="00D8037C" w:rsidRDefault="00D8037C" w:rsidP="00D8037C">
      <w:pPr>
        <w:jc w:val="center"/>
        <w:rPr>
          <w:sz w:val="28"/>
          <w:szCs w:val="28"/>
        </w:rPr>
      </w:pPr>
      <w:bookmarkStart w:id="0" w:name="_GoBack"/>
      <w:bookmarkEnd w:id="0"/>
      <w:r w:rsidRPr="00D8037C">
        <w:rPr>
          <w:sz w:val="28"/>
          <w:szCs w:val="28"/>
        </w:rPr>
        <w:t>Отчет о проведении</w:t>
      </w:r>
    </w:p>
    <w:p w:rsidR="00337B9B" w:rsidRPr="00D8037C" w:rsidRDefault="00D8037C" w:rsidP="00D8037C">
      <w:pPr>
        <w:jc w:val="center"/>
        <w:rPr>
          <w:sz w:val="28"/>
          <w:szCs w:val="28"/>
        </w:rPr>
      </w:pPr>
      <w:r w:rsidRPr="00D8037C">
        <w:rPr>
          <w:sz w:val="28"/>
          <w:szCs w:val="28"/>
        </w:rPr>
        <w:t>Е</w:t>
      </w:r>
      <w:r w:rsidR="00337B9B" w:rsidRPr="00D8037C">
        <w:rPr>
          <w:sz w:val="28"/>
          <w:szCs w:val="28"/>
        </w:rPr>
        <w:t xml:space="preserve">диного дня </w:t>
      </w:r>
      <w:r w:rsidRPr="00D8037C">
        <w:rPr>
          <w:sz w:val="28"/>
          <w:szCs w:val="28"/>
        </w:rPr>
        <w:t>открытых</w:t>
      </w:r>
      <w:r w:rsidR="00337B9B" w:rsidRPr="00D8037C">
        <w:rPr>
          <w:sz w:val="28"/>
          <w:szCs w:val="28"/>
        </w:rPr>
        <w:t xml:space="preserve"> дверей по  </w:t>
      </w:r>
      <w:r w:rsidRPr="00D8037C">
        <w:rPr>
          <w:sz w:val="28"/>
          <w:szCs w:val="28"/>
        </w:rPr>
        <w:t>теме</w:t>
      </w:r>
      <w:r w:rsidR="00337B9B" w:rsidRPr="00D8037C">
        <w:rPr>
          <w:sz w:val="28"/>
          <w:szCs w:val="28"/>
        </w:rPr>
        <w:t xml:space="preserve"> «</w:t>
      </w:r>
      <w:r w:rsidRPr="00D8037C">
        <w:rPr>
          <w:b/>
          <w:caps/>
          <w:sz w:val="28"/>
          <w:szCs w:val="28"/>
        </w:rPr>
        <w:t>Современные подходы к оцениванию образовательных результатов в урочной и внеурочной деятельности</w:t>
      </w:r>
      <w:r w:rsidR="00337B9B" w:rsidRPr="00D8037C">
        <w:rPr>
          <w:sz w:val="28"/>
          <w:szCs w:val="28"/>
        </w:rPr>
        <w:t>»</w:t>
      </w:r>
    </w:p>
    <w:p w:rsidR="00337B9B" w:rsidRPr="00D8037C" w:rsidRDefault="00337B9B" w:rsidP="00D8037C">
      <w:pPr>
        <w:jc w:val="both"/>
        <w:rPr>
          <w:sz w:val="28"/>
          <w:szCs w:val="28"/>
        </w:rPr>
      </w:pPr>
      <w:r w:rsidRPr="00D8037C">
        <w:rPr>
          <w:sz w:val="28"/>
          <w:szCs w:val="28"/>
        </w:rPr>
        <w:t xml:space="preserve">Количественные данные об участниках Единого дня открытых дверей </w:t>
      </w:r>
    </w:p>
    <w:tbl>
      <w:tblPr>
        <w:tblpPr w:leftFromText="180" w:rightFromText="180" w:vertAnchor="text" w:horzAnchor="margin" w:tblpY="155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1276"/>
        <w:gridCol w:w="1134"/>
        <w:gridCol w:w="1594"/>
        <w:gridCol w:w="1241"/>
        <w:gridCol w:w="957"/>
      </w:tblGrid>
      <w:tr w:rsidR="00337B9B" w:rsidRPr="00D8037C" w:rsidTr="00B538F9">
        <w:trPr>
          <w:trHeight w:val="274"/>
        </w:trPr>
        <w:tc>
          <w:tcPr>
            <w:tcW w:w="2376" w:type="dxa"/>
            <w:vMerge w:val="restart"/>
          </w:tcPr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Название образовательных организаций, представители которых приняли участие в Едином дне открытых дверей</w:t>
            </w:r>
          </w:p>
        </w:tc>
        <w:tc>
          <w:tcPr>
            <w:tcW w:w="6663" w:type="dxa"/>
            <w:gridSpan w:val="5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Должность</w:t>
            </w:r>
          </w:p>
        </w:tc>
        <w:tc>
          <w:tcPr>
            <w:tcW w:w="957" w:type="dxa"/>
            <w:vMerge w:val="restart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ИТОГО</w:t>
            </w:r>
          </w:p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(кол-во человек)</w:t>
            </w:r>
          </w:p>
        </w:tc>
      </w:tr>
      <w:tr w:rsidR="00337B9B" w:rsidRPr="00D8037C" w:rsidTr="00B538F9">
        <w:trPr>
          <w:trHeight w:val="922"/>
        </w:trPr>
        <w:tc>
          <w:tcPr>
            <w:tcW w:w="2376" w:type="dxa"/>
            <w:vMerge/>
          </w:tcPr>
          <w:p w:rsidR="00337B9B" w:rsidRPr="00D8037C" w:rsidRDefault="00337B9B" w:rsidP="00D803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Директора школ</w:t>
            </w:r>
          </w:p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 xml:space="preserve">(количество человек) </w:t>
            </w:r>
          </w:p>
        </w:tc>
        <w:tc>
          <w:tcPr>
            <w:tcW w:w="1276" w:type="dxa"/>
          </w:tcPr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Заместители директоров</w:t>
            </w:r>
          </w:p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(кол-во человек)</w:t>
            </w:r>
          </w:p>
        </w:tc>
        <w:tc>
          <w:tcPr>
            <w:tcW w:w="1134" w:type="dxa"/>
            <w:shd w:val="clear" w:color="auto" w:fill="auto"/>
          </w:tcPr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 xml:space="preserve">Учителя </w:t>
            </w:r>
          </w:p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(кол-во человек)</w:t>
            </w:r>
          </w:p>
        </w:tc>
        <w:tc>
          <w:tcPr>
            <w:tcW w:w="1594" w:type="dxa"/>
            <w:shd w:val="clear" w:color="auto" w:fill="auto"/>
          </w:tcPr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 xml:space="preserve">Представители управления </w:t>
            </w:r>
          </w:p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 xml:space="preserve">образования, муниципальных методических служб </w:t>
            </w:r>
          </w:p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(кол-во человек)</w:t>
            </w:r>
          </w:p>
        </w:tc>
        <w:tc>
          <w:tcPr>
            <w:tcW w:w="1241" w:type="dxa"/>
            <w:shd w:val="clear" w:color="auto" w:fill="auto"/>
          </w:tcPr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Другие (указать):</w:t>
            </w:r>
          </w:p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 xml:space="preserve">пресса, родители и т.д.  -  </w:t>
            </w:r>
          </w:p>
          <w:p w:rsidR="00337B9B" w:rsidRPr="00D8037C" w:rsidRDefault="00337B9B" w:rsidP="00D8037C">
            <w:pPr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 xml:space="preserve">(кол-во человек) </w:t>
            </w:r>
          </w:p>
        </w:tc>
        <w:tc>
          <w:tcPr>
            <w:tcW w:w="957" w:type="dxa"/>
            <w:vMerge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b/>
                <w:i/>
                <w:sz w:val="28"/>
                <w:szCs w:val="28"/>
              </w:rPr>
            </w:pPr>
            <w:r w:rsidRPr="00D8037C">
              <w:rPr>
                <w:rStyle w:val="a7"/>
                <w:i/>
                <w:sz w:val="28"/>
                <w:szCs w:val="28"/>
              </w:rPr>
              <w:t>Администрация Саянского района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Первый заместитель главы Саянского района</w:t>
            </w: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1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rStyle w:val="a7"/>
                <w:b w:val="0"/>
                <w:i/>
                <w:sz w:val="28"/>
                <w:szCs w:val="28"/>
              </w:rPr>
            </w:pPr>
            <w:r w:rsidRPr="00D8037C">
              <w:rPr>
                <w:rStyle w:val="a7"/>
                <w:i/>
                <w:sz w:val="28"/>
                <w:szCs w:val="28"/>
              </w:rPr>
              <w:t>МКУ «Управление образования администрации Саянского района»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Руководитель УО</w:t>
            </w: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3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rStyle w:val="a7"/>
                <w:b w:val="0"/>
                <w:i/>
                <w:sz w:val="28"/>
                <w:szCs w:val="28"/>
              </w:rPr>
            </w:pPr>
            <w:r w:rsidRPr="00D8037C">
              <w:rPr>
                <w:rStyle w:val="a7"/>
                <w:i/>
                <w:sz w:val="28"/>
                <w:szCs w:val="28"/>
              </w:rPr>
              <w:t>МБОУ СР Центр детского творчества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1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rStyle w:val="a7"/>
                <w:b w:val="0"/>
                <w:i/>
                <w:sz w:val="28"/>
                <w:szCs w:val="28"/>
              </w:rPr>
            </w:pPr>
            <w:r w:rsidRPr="00D8037C">
              <w:rPr>
                <w:rStyle w:val="a7"/>
                <w:i/>
                <w:sz w:val="28"/>
                <w:szCs w:val="28"/>
              </w:rPr>
              <w:t>МБОУ «Агинская СОШ № 2»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20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24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>МОБУ «</w:t>
            </w:r>
            <w:proofErr w:type="spellStart"/>
            <w:r w:rsidRPr="00D8037C">
              <w:rPr>
                <w:i/>
                <w:sz w:val="28"/>
                <w:szCs w:val="28"/>
              </w:rPr>
              <w:t>Ирбейская</w:t>
            </w:r>
            <w:proofErr w:type="spellEnd"/>
            <w:r w:rsidRPr="00D8037C">
              <w:rPr>
                <w:i/>
                <w:sz w:val="28"/>
                <w:szCs w:val="28"/>
              </w:rPr>
              <w:t xml:space="preserve"> средняя общеобразовател</w:t>
            </w:r>
            <w:r w:rsidRPr="00D8037C">
              <w:rPr>
                <w:i/>
                <w:sz w:val="28"/>
                <w:szCs w:val="28"/>
              </w:rPr>
              <w:lastRenderedPageBreak/>
              <w:t>ьная школа № 1»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Методист школы</w:t>
            </w: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3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lastRenderedPageBreak/>
              <w:t xml:space="preserve">МКОУ </w:t>
            </w:r>
            <w:proofErr w:type="spellStart"/>
            <w:r w:rsidRPr="00D8037C">
              <w:rPr>
                <w:i/>
                <w:sz w:val="28"/>
                <w:szCs w:val="28"/>
              </w:rPr>
              <w:t>Тинская</w:t>
            </w:r>
            <w:proofErr w:type="spellEnd"/>
            <w:r w:rsidRPr="00D8037C">
              <w:rPr>
                <w:i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</w:p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2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 xml:space="preserve">МКОУ Вознесенская средняя общеобразовательная школа 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2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 xml:space="preserve">МКОУ </w:t>
            </w:r>
            <w:proofErr w:type="spellStart"/>
            <w:r w:rsidRPr="00D8037C">
              <w:rPr>
                <w:i/>
                <w:sz w:val="28"/>
                <w:szCs w:val="28"/>
              </w:rPr>
              <w:t>Тугачинская</w:t>
            </w:r>
            <w:proofErr w:type="spellEnd"/>
            <w:r w:rsidRPr="00D8037C">
              <w:rPr>
                <w:i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2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 xml:space="preserve">МКОУ </w:t>
            </w:r>
            <w:proofErr w:type="spellStart"/>
            <w:r w:rsidRPr="00D8037C">
              <w:rPr>
                <w:i/>
                <w:sz w:val="28"/>
                <w:szCs w:val="28"/>
              </w:rPr>
              <w:t>Межовская</w:t>
            </w:r>
            <w:proofErr w:type="spellEnd"/>
            <w:r w:rsidRPr="00D8037C">
              <w:rPr>
                <w:i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3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 xml:space="preserve">МКОУ </w:t>
            </w:r>
            <w:proofErr w:type="spellStart"/>
            <w:r w:rsidRPr="00D8037C">
              <w:rPr>
                <w:i/>
                <w:sz w:val="28"/>
                <w:szCs w:val="28"/>
              </w:rPr>
              <w:t>Большеарбайская</w:t>
            </w:r>
            <w:proofErr w:type="spellEnd"/>
            <w:r w:rsidRPr="00D8037C">
              <w:rPr>
                <w:i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2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 xml:space="preserve">МКОУ </w:t>
            </w:r>
            <w:proofErr w:type="spellStart"/>
            <w:r w:rsidRPr="00D8037C">
              <w:rPr>
                <w:i/>
                <w:sz w:val="28"/>
                <w:szCs w:val="28"/>
              </w:rPr>
              <w:t>Среднеагинская</w:t>
            </w:r>
            <w:proofErr w:type="spellEnd"/>
            <w:r w:rsidRPr="00D8037C">
              <w:rPr>
                <w:i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2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 xml:space="preserve">МКОУ </w:t>
            </w:r>
            <w:proofErr w:type="spellStart"/>
            <w:r w:rsidRPr="00D8037C">
              <w:rPr>
                <w:i/>
                <w:sz w:val="28"/>
                <w:szCs w:val="28"/>
              </w:rPr>
              <w:t>Орьёвская</w:t>
            </w:r>
            <w:proofErr w:type="spellEnd"/>
            <w:r w:rsidRPr="00D8037C">
              <w:rPr>
                <w:i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3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>МБОУ «Агинская СОШ №1»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4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 xml:space="preserve">МКОУ </w:t>
            </w:r>
            <w:proofErr w:type="spellStart"/>
            <w:r w:rsidRPr="00D8037C">
              <w:rPr>
                <w:i/>
                <w:sz w:val="28"/>
                <w:szCs w:val="28"/>
              </w:rPr>
              <w:t>Гладковская</w:t>
            </w:r>
            <w:proofErr w:type="spellEnd"/>
            <w:r w:rsidRPr="00D8037C">
              <w:rPr>
                <w:i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3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 xml:space="preserve">МКОУ </w:t>
            </w:r>
            <w:proofErr w:type="spellStart"/>
            <w:r w:rsidRPr="00D8037C">
              <w:rPr>
                <w:i/>
                <w:sz w:val="28"/>
                <w:szCs w:val="28"/>
              </w:rPr>
              <w:t>Тугачинская</w:t>
            </w:r>
            <w:proofErr w:type="spellEnd"/>
            <w:r w:rsidRPr="00D8037C">
              <w:rPr>
                <w:i/>
                <w:sz w:val="28"/>
                <w:szCs w:val="28"/>
              </w:rPr>
              <w:t xml:space="preserve"> средняя </w:t>
            </w:r>
            <w:r w:rsidRPr="00D8037C">
              <w:rPr>
                <w:i/>
                <w:sz w:val="28"/>
                <w:szCs w:val="28"/>
              </w:rPr>
              <w:lastRenderedPageBreak/>
              <w:t>общеобразовательная школа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1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lastRenderedPageBreak/>
              <w:t xml:space="preserve">МКОУ </w:t>
            </w:r>
            <w:proofErr w:type="spellStart"/>
            <w:r w:rsidRPr="00D8037C">
              <w:rPr>
                <w:i/>
                <w:sz w:val="28"/>
                <w:szCs w:val="28"/>
              </w:rPr>
              <w:t>Кулижниковская</w:t>
            </w:r>
            <w:proofErr w:type="spellEnd"/>
            <w:r w:rsidRPr="00D8037C">
              <w:rPr>
                <w:i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3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 xml:space="preserve">МКОУ </w:t>
            </w:r>
            <w:proofErr w:type="spellStart"/>
            <w:r w:rsidRPr="00D8037C">
              <w:rPr>
                <w:i/>
                <w:sz w:val="28"/>
                <w:szCs w:val="28"/>
              </w:rPr>
              <w:t>Унерская</w:t>
            </w:r>
            <w:proofErr w:type="spellEnd"/>
            <w:r w:rsidRPr="00D8037C">
              <w:rPr>
                <w:i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3</w:t>
            </w:r>
          </w:p>
        </w:tc>
      </w:tr>
      <w:tr w:rsidR="00337B9B" w:rsidRPr="00D8037C" w:rsidTr="00B538F9">
        <w:tc>
          <w:tcPr>
            <w:tcW w:w="2376" w:type="dxa"/>
          </w:tcPr>
          <w:p w:rsidR="00337B9B" w:rsidRPr="00D8037C" w:rsidRDefault="00337B9B" w:rsidP="00D8037C">
            <w:pPr>
              <w:rPr>
                <w:i/>
                <w:sz w:val="28"/>
                <w:szCs w:val="28"/>
              </w:rPr>
            </w:pPr>
            <w:r w:rsidRPr="00D8037C">
              <w:rPr>
                <w:i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37B9B" w:rsidRPr="00D8037C" w:rsidRDefault="00337B9B" w:rsidP="00D80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37B9B" w:rsidRPr="00D8037C" w:rsidRDefault="00337B9B" w:rsidP="00D8037C">
            <w:pPr>
              <w:jc w:val="center"/>
              <w:rPr>
                <w:b/>
                <w:sz w:val="28"/>
                <w:szCs w:val="28"/>
              </w:rPr>
            </w:pPr>
            <w:r w:rsidRPr="00D8037C">
              <w:rPr>
                <w:b/>
                <w:sz w:val="28"/>
                <w:szCs w:val="28"/>
              </w:rPr>
              <w:t>62</w:t>
            </w:r>
          </w:p>
        </w:tc>
      </w:tr>
    </w:tbl>
    <w:p w:rsidR="00D8037C" w:rsidRPr="00D8037C" w:rsidRDefault="00D8037C" w:rsidP="00D8037C">
      <w:pPr>
        <w:ind w:firstLine="567"/>
        <w:jc w:val="both"/>
        <w:rPr>
          <w:sz w:val="28"/>
          <w:szCs w:val="28"/>
        </w:rPr>
      </w:pPr>
    </w:p>
    <w:p w:rsidR="00337B9B" w:rsidRPr="00D8037C" w:rsidRDefault="00337B9B" w:rsidP="00D8037C">
      <w:pPr>
        <w:ind w:firstLine="567"/>
        <w:jc w:val="both"/>
        <w:rPr>
          <w:sz w:val="28"/>
          <w:szCs w:val="28"/>
        </w:rPr>
      </w:pPr>
      <w:r w:rsidRPr="00D8037C">
        <w:rPr>
          <w:sz w:val="28"/>
          <w:szCs w:val="28"/>
        </w:rPr>
        <w:t>Краткий анализ итогов проведения Единого дня открытых дверей по реализации цели - организации обсуждения современных подходов к оцениванию образовательных результатов, нормативного оформления оценивания образовательных результатов, демонстрации успешных практик пилотных школ по обозначенной теме.</w:t>
      </w:r>
    </w:p>
    <w:p w:rsidR="00337B9B" w:rsidRPr="00D8037C" w:rsidRDefault="00337B9B" w:rsidP="00D8037C">
      <w:pPr>
        <w:pStyle w:val="a4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D8037C">
        <w:rPr>
          <w:sz w:val="28"/>
          <w:szCs w:val="28"/>
        </w:rPr>
        <w:t xml:space="preserve">Что в опыте пилотных школ вызвало интерес у участников Единого дня открытых дверей? 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337B9B" w:rsidRPr="00D8037C" w:rsidTr="00B538F9">
        <w:tc>
          <w:tcPr>
            <w:tcW w:w="9605" w:type="dxa"/>
          </w:tcPr>
          <w:p w:rsidR="00337B9B" w:rsidRPr="00D8037C" w:rsidRDefault="00337B9B" w:rsidP="00D8037C">
            <w:pPr>
              <w:pStyle w:val="a4"/>
              <w:ind w:left="0" w:firstLine="709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- подходы к оцениванию образовательных результатов в урочной деятельности;</w:t>
            </w:r>
          </w:p>
          <w:p w:rsidR="00337B9B" w:rsidRPr="00D8037C" w:rsidRDefault="00337B9B" w:rsidP="00D8037C">
            <w:pPr>
              <w:pStyle w:val="a4"/>
              <w:ind w:left="0" w:firstLine="709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- методики оценивания образовательных результатов во внеурочной деятельности;</w:t>
            </w:r>
          </w:p>
          <w:p w:rsidR="00337B9B" w:rsidRPr="00D8037C" w:rsidRDefault="00337B9B" w:rsidP="00D8037C">
            <w:pPr>
              <w:pStyle w:val="a4"/>
              <w:ind w:left="0" w:firstLine="709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- оценивание с трех позиций: самооценка, взаимооценка, оценка учителя;</w:t>
            </w:r>
          </w:p>
          <w:p w:rsidR="00337B9B" w:rsidRPr="00D8037C" w:rsidRDefault="00337B9B" w:rsidP="00D8037C">
            <w:pPr>
              <w:pStyle w:val="a4"/>
              <w:ind w:left="0" w:firstLine="709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- подходы к оцениванию читательской грамотности;</w:t>
            </w:r>
          </w:p>
          <w:p w:rsidR="00337B9B" w:rsidRPr="00D8037C" w:rsidRDefault="00337B9B" w:rsidP="00D8037C">
            <w:pPr>
              <w:pStyle w:val="a4"/>
              <w:ind w:left="0" w:firstLine="709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- использование поддерживающего оценивания к анализу полученных  результатов и дальнейшего выстраивания образовательного маршрута;</w:t>
            </w:r>
          </w:p>
          <w:p w:rsidR="00337B9B" w:rsidRPr="00D8037C" w:rsidRDefault="00337B9B" w:rsidP="00D8037C">
            <w:pPr>
              <w:pStyle w:val="a4"/>
              <w:ind w:left="0" w:firstLine="709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- подходы в оценивании проектной деятельности;</w:t>
            </w:r>
          </w:p>
          <w:p w:rsidR="00337B9B" w:rsidRPr="00D8037C" w:rsidRDefault="00337B9B" w:rsidP="00D8037C">
            <w:pPr>
              <w:pStyle w:val="a4"/>
              <w:ind w:left="0" w:firstLine="709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>- опыт школы по предъявлению результатов работы по читательской грамотности родителям и учащимся;</w:t>
            </w:r>
          </w:p>
          <w:p w:rsidR="00337B9B" w:rsidRPr="00D8037C" w:rsidRDefault="00337B9B" w:rsidP="00D8037C">
            <w:pPr>
              <w:pStyle w:val="a4"/>
              <w:ind w:left="0" w:firstLine="709"/>
              <w:rPr>
                <w:sz w:val="28"/>
                <w:szCs w:val="28"/>
              </w:rPr>
            </w:pPr>
            <w:r w:rsidRPr="00D8037C">
              <w:rPr>
                <w:sz w:val="28"/>
                <w:szCs w:val="28"/>
              </w:rPr>
              <w:t xml:space="preserve">- подходы к оцениванию </w:t>
            </w:r>
            <w:proofErr w:type="gramStart"/>
            <w:r w:rsidRPr="00D8037C">
              <w:rPr>
                <w:sz w:val="28"/>
                <w:szCs w:val="28"/>
              </w:rPr>
              <w:t>ИКТ-компетентности</w:t>
            </w:r>
            <w:proofErr w:type="gramEnd"/>
            <w:r w:rsidRPr="00D8037C">
              <w:rPr>
                <w:sz w:val="28"/>
                <w:szCs w:val="28"/>
              </w:rPr>
              <w:t xml:space="preserve"> учащихся.</w:t>
            </w:r>
          </w:p>
        </w:tc>
      </w:tr>
    </w:tbl>
    <w:p w:rsidR="00337B9B" w:rsidRPr="00D8037C" w:rsidRDefault="00337B9B" w:rsidP="00D8037C">
      <w:pPr>
        <w:pStyle w:val="a4"/>
        <w:ind w:left="0" w:firstLine="709"/>
        <w:rPr>
          <w:sz w:val="28"/>
          <w:szCs w:val="28"/>
        </w:rPr>
      </w:pPr>
    </w:p>
    <w:p w:rsidR="00337B9B" w:rsidRPr="00D8037C" w:rsidRDefault="00337B9B" w:rsidP="00D8037C">
      <w:pPr>
        <w:pStyle w:val="a4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D8037C">
        <w:rPr>
          <w:sz w:val="28"/>
          <w:szCs w:val="28"/>
        </w:rPr>
        <w:t xml:space="preserve">Что вы, как организаторы площадки, отмечаете как важное для себя в результате проведения мероприятия? 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337B9B" w:rsidRPr="00D8037C" w:rsidTr="00B538F9">
        <w:tc>
          <w:tcPr>
            <w:tcW w:w="9605" w:type="dxa"/>
          </w:tcPr>
          <w:p w:rsidR="00337B9B" w:rsidRPr="00D8037C" w:rsidRDefault="00337B9B" w:rsidP="00D8037C">
            <w:pPr>
              <w:pStyle w:val="a4"/>
              <w:tabs>
                <w:tab w:val="left" w:pos="7418"/>
              </w:tabs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D8037C">
              <w:rPr>
                <w:bCs/>
                <w:sz w:val="28"/>
                <w:szCs w:val="28"/>
              </w:rPr>
              <w:t>- принятие учителями нашей школы подходов в оценивании образовательных результатов и участие в оценочных процедурах, как итог представление накопленного опыта;</w:t>
            </w:r>
          </w:p>
          <w:p w:rsidR="00337B9B" w:rsidRPr="00D8037C" w:rsidRDefault="00337B9B" w:rsidP="00D8037C">
            <w:pPr>
              <w:pStyle w:val="a4"/>
              <w:tabs>
                <w:tab w:val="left" w:pos="7418"/>
              </w:tabs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D8037C">
              <w:rPr>
                <w:bCs/>
                <w:sz w:val="28"/>
                <w:szCs w:val="28"/>
              </w:rPr>
              <w:t>- представление опыта работы по участию в оценочных процедурах всех участников образовательных отношений (от планируемого результата к инструменту далее к предъявлению результатов и последующей работы по выстраиванию образовательного процесса);</w:t>
            </w:r>
          </w:p>
          <w:p w:rsidR="00337B9B" w:rsidRPr="00D8037C" w:rsidRDefault="00337B9B" w:rsidP="00D8037C">
            <w:pPr>
              <w:pStyle w:val="a4"/>
              <w:tabs>
                <w:tab w:val="left" w:pos="7418"/>
              </w:tabs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D8037C">
              <w:rPr>
                <w:bCs/>
                <w:sz w:val="28"/>
                <w:szCs w:val="28"/>
              </w:rPr>
              <w:t xml:space="preserve">- получение оценки деятельности школы по выстраиванию  системы </w:t>
            </w:r>
            <w:r w:rsidRPr="00D8037C">
              <w:rPr>
                <w:bCs/>
                <w:sz w:val="28"/>
                <w:szCs w:val="28"/>
              </w:rPr>
              <w:lastRenderedPageBreak/>
              <w:t xml:space="preserve">оценивания от участников </w:t>
            </w:r>
            <w:r w:rsidR="00D8037C" w:rsidRPr="00D8037C">
              <w:rPr>
                <w:bCs/>
                <w:sz w:val="28"/>
                <w:szCs w:val="28"/>
              </w:rPr>
              <w:t>мероприятия</w:t>
            </w:r>
            <w:r w:rsidRPr="00D8037C">
              <w:rPr>
                <w:bCs/>
                <w:sz w:val="28"/>
                <w:szCs w:val="28"/>
              </w:rPr>
              <w:t>;</w:t>
            </w:r>
          </w:p>
        </w:tc>
      </w:tr>
    </w:tbl>
    <w:p w:rsidR="00337B9B" w:rsidRPr="00D8037C" w:rsidRDefault="00337B9B" w:rsidP="00D8037C">
      <w:pPr>
        <w:pStyle w:val="a4"/>
        <w:tabs>
          <w:tab w:val="left" w:pos="7418"/>
        </w:tabs>
        <w:ind w:left="0" w:firstLine="709"/>
        <w:jc w:val="both"/>
        <w:rPr>
          <w:bCs/>
          <w:sz w:val="28"/>
          <w:szCs w:val="28"/>
        </w:rPr>
      </w:pPr>
    </w:p>
    <w:p w:rsidR="00337B9B" w:rsidRPr="00D8037C" w:rsidRDefault="00337B9B" w:rsidP="00D8037C">
      <w:pPr>
        <w:pStyle w:val="a4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D8037C">
        <w:rPr>
          <w:sz w:val="28"/>
          <w:szCs w:val="28"/>
        </w:rPr>
        <w:t>Как вы оцениваете работу своей площадки - что получилось, а что не получилось?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337B9B" w:rsidRPr="00D8037C" w:rsidTr="00B538F9">
        <w:tc>
          <w:tcPr>
            <w:tcW w:w="9605" w:type="dxa"/>
          </w:tcPr>
          <w:p w:rsidR="00337B9B" w:rsidRPr="00D8037C" w:rsidRDefault="00337B9B" w:rsidP="00D8037C">
            <w:pPr>
              <w:pStyle w:val="a4"/>
              <w:tabs>
                <w:tab w:val="left" w:pos="7418"/>
              </w:tabs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D8037C">
              <w:rPr>
                <w:bCs/>
                <w:sz w:val="28"/>
                <w:szCs w:val="28"/>
              </w:rPr>
              <w:t>- своевременное планирование мероприятие и консультационная помощь КИПК позволили провести мероприятие на достаточно высоком уровне;</w:t>
            </w:r>
          </w:p>
          <w:p w:rsidR="00337B9B" w:rsidRPr="00D8037C" w:rsidRDefault="00337B9B" w:rsidP="00D8037C">
            <w:pPr>
              <w:pStyle w:val="a4"/>
              <w:tabs>
                <w:tab w:val="left" w:pos="7418"/>
              </w:tabs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D8037C">
              <w:rPr>
                <w:bCs/>
                <w:sz w:val="28"/>
                <w:szCs w:val="28"/>
              </w:rPr>
              <w:t>- заявленные практики считаем практиками «хорошего оценивания» так как основе критериальное оценивание, в процесс оценивания включены ученики (по итогам самоанализа, по мнению коллег в рамках итогового обсуждения);</w:t>
            </w:r>
          </w:p>
          <w:p w:rsidR="00337B9B" w:rsidRPr="00D8037C" w:rsidRDefault="00337B9B" w:rsidP="00D8037C">
            <w:pPr>
              <w:pStyle w:val="a4"/>
              <w:tabs>
                <w:tab w:val="left" w:pos="7418"/>
              </w:tabs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D8037C">
              <w:rPr>
                <w:bCs/>
                <w:sz w:val="28"/>
                <w:szCs w:val="28"/>
              </w:rPr>
              <w:t xml:space="preserve">- представили опыт своей школы и опыт гимназии </w:t>
            </w:r>
            <w:proofErr w:type="spellStart"/>
            <w:r w:rsidRPr="00D8037C">
              <w:rPr>
                <w:bCs/>
                <w:sz w:val="28"/>
                <w:szCs w:val="28"/>
              </w:rPr>
              <w:t>Универс</w:t>
            </w:r>
            <w:proofErr w:type="spellEnd"/>
            <w:r w:rsidRPr="00D8037C">
              <w:rPr>
                <w:bCs/>
                <w:sz w:val="28"/>
                <w:szCs w:val="28"/>
              </w:rPr>
              <w:t>;</w:t>
            </w:r>
          </w:p>
          <w:p w:rsidR="00337B9B" w:rsidRPr="00D8037C" w:rsidRDefault="00337B9B" w:rsidP="00D8037C">
            <w:pPr>
              <w:pStyle w:val="a4"/>
              <w:tabs>
                <w:tab w:val="left" w:pos="7418"/>
              </w:tabs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D8037C">
              <w:rPr>
                <w:bCs/>
                <w:sz w:val="28"/>
                <w:szCs w:val="28"/>
              </w:rPr>
              <w:t>- во время проведения итоговой дискуссии, ряд вопросов были обсуждены в формате дебатов, ряд вопросов с позиции ученик, учитель родитель, это вызвало высокую активность обсуждения;</w:t>
            </w:r>
          </w:p>
          <w:p w:rsidR="00337B9B" w:rsidRPr="00D8037C" w:rsidRDefault="00337B9B" w:rsidP="00D8037C">
            <w:pPr>
              <w:pStyle w:val="a4"/>
              <w:tabs>
                <w:tab w:val="left" w:pos="7418"/>
              </w:tabs>
              <w:ind w:left="0" w:firstLine="709"/>
              <w:jc w:val="both"/>
              <w:rPr>
                <w:iCs/>
                <w:sz w:val="28"/>
                <w:szCs w:val="28"/>
              </w:rPr>
            </w:pPr>
            <w:r w:rsidRPr="00D8037C">
              <w:rPr>
                <w:bCs/>
                <w:sz w:val="28"/>
                <w:szCs w:val="28"/>
              </w:rPr>
              <w:t>- представление «Портфолио учащихся» показывает динамику</w:t>
            </w:r>
            <w:r w:rsidRPr="00D8037C">
              <w:rPr>
                <w:i/>
                <w:iCs/>
                <w:sz w:val="28"/>
                <w:szCs w:val="28"/>
              </w:rPr>
              <w:t xml:space="preserve"> </w:t>
            </w:r>
            <w:r w:rsidRPr="00D8037C">
              <w:rPr>
                <w:iCs/>
                <w:sz w:val="28"/>
                <w:szCs w:val="28"/>
              </w:rPr>
              <w:t>образовательных достижений учащихся всем участникам образовательных отношений;</w:t>
            </w:r>
          </w:p>
          <w:p w:rsidR="00337B9B" w:rsidRPr="00D8037C" w:rsidRDefault="00337B9B" w:rsidP="00D8037C">
            <w:pPr>
              <w:pStyle w:val="a4"/>
              <w:tabs>
                <w:tab w:val="left" w:pos="7418"/>
              </w:tabs>
              <w:ind w:left="0" w:firstLine="709"/>
              <w:jc w:val="both"/>
              <w:rPr>
                <w:iCs/>
                <w:sz w:val="28"/>
                <w:szCs w:val="28"/>
              </w:rPr>
            </w:pPr>
            <w:r w:rsidRPr="00D8037C">
              <w:rPr>
                <w:iCs/>
                <w:sz w:val="28"/>
                <w:szCs w:val="28"/>
              </w:rPr>
              <w:t>- поддержать интерес участников мероприятия на протяжении всего ЕДОД.</w:t>
            </w:r>
          </w:p>
          <w:p w:rsidR="00337B9B" w:rsidRPr="00D8037C" w:rsidRDefault="00337B9B" w:rsidP="00D8037C">
            <w:pPr>
              <w:pStyle w:val="a4"/>
              <w:tabs>
                <w:tab w:val="left" w:pos="7418"/>
              </w:tabs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D8037C">
              <w:rPr>
                <w:iCs/>
                <w:sz w:val="28"/>
                <w:szCs w:val="28"/>
              </w:rPr>
              <w:t>Не удалось познакомиться  с практиками других пилотных школ, с опытом работы школ, участвующих в мероприятии смогли познакомиться только через анкету обратной связи.</w:t>
            </w:r>
          </w:p>
        </w:tc>
      </w:tr>
    </w:tbl>
    <w:p w:rsidR="00337B9B" w:rsidRPr="00D8037C" w:rsidRDefault="00337B9B" w:rsidP="00D8037C">
      <w:pPr>
        <w:pStyle w:val="a4"/>
        <w:tabs>
          <w:tab w:val="left" w:pos="7418"/>
        </w:tabs>
        <w:ind w:left="0" w:firstLine="709"/>
        <w:jc w:val="both"/>
        <w:rPr>
          <w:bCs/>
          <w:sz w:val="28"/>
          <w:szCs w:val="28"/>
        </w:rPr>
      </w:pPr>
    </w:p>
    <w:p w:rsidR="00337B9B" w:rsidRPr="00D8037C" w:rsidRDefault="00337B9B" w:rsidP="00D8037C">
      <w:pPr>
        <w:pStyle w:val="a4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D8037C">
        <w:rPr>
          <w:bCs/>
          <w:sz w:val="28"/>
          <w:szCs w:val="28"/>
        </w:rPr>
        <w:t>Какие вопросы тематики дня, с вашей точки зрения, удалось обсудить, а какие остались без ответа?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337B9B" w:rsidRPr="00D8037C" w:rsidTr="00B538F9">
        <w:tc>
          <w:tcPr>
            <w:tcW w:w="9463" w:type="dxa"/>
          </w:tcPr>
          <w:p w:rsidR="00337B9B" w:rsidRPr="00D8037C" w:rsidRDefault="00337B9B" w:rsidP="00D8037C">
            <w:pPr>
              <w:pStyle w:val="a4"/>
              <w:tabs>
                <w:tab w:val="left" w:pos="7418"/>
              </w:tabs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D8037C">
              <w:rPr>
                <w:bCs/>
                <w:sz w:val="28"/>
                <w:szCs w:val="28"/>
              </w:rPr>
              <w:t>Очень многие вопросы, затронутые на мероприятии, остались без определенного ответа у участников мероприятия: требуют переосмысления и принятия каждым участником.</w:t>
            </w:r>
          </w:p>
          <w:p w:rsidR="00337B9B" w:rsidRPr="00D8037C" w:rsidRDefault="00337B9B" w:rsidP="00D8037C">
            <w:pPr>
              <w:pStyle w:val="1"/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37C">
              <w:rPr>
                <w:rFonts w:ascii="Times New Roman" w:hAnsi="Times New Roman"/>
                <w:sz w:val="28"/>
                <w:szCs w:val="28"/>
              </w:rPr>
              <w:t xml:space="preserve">Организованное обсуждение современных подходов к оцениванию образовательных результатов в урочной и внеурочной деятельности в условиях реализации ФГОС нашли положительный отклик, но остается много вопросов, требующих доработки.  Многие из присутствующих хотели бы услышать готовые рецепты и «взять» готовые инструменты для оценки (не только у нас, вообще у методических служб). </w:t>
            </w:r>
          </w:p>
          <w:p w:rsidR="00337B9B" w:rsidRPr="00D8037C" w:rsidRDefault="00337B9B" w:rsidP="00D8037C">
            <w:pPr>
              <w:pStyle w:val="1"/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037C">
              <w:rPr>
                <w:rFonts w:ascii="Times New Roman" w:hAnsi="Times New Roman"/>
                <w:sz w:val="28"/>
                <w:szCs w:val="28"/>
              </w:rPr>
              <w:t>Многие увидели свои точки разрыва, что необходимо и требуется  стандартом, и что имеют школы на самом деле, какими оценочными процедурами пользуются в работе, что умеют, насколько их школьная система оценки  соответствует современным требованиям.</w:t>
            </w:r>
          </w:p>
        </w:tc>
      </w:tr>
    </w:tbl>
    <w:p w:rsidR="00337B9B" w:rsidRPr="00D8037C" w:rsidRDefault="00337B9B" w:rsidP="00D8037C">
      <w:pPr>
        <w:pStyle w:val="a4"/>
        <w:tabs>
          <w:tab w:val="left" w:pos="7418"/>
        </w:tabs>
        <w:ind w:left="0" w:firstLine="709"/>
        <w:jc w:val="both"/>
        <w:rPr>
          <w:bCs/>
          <w:sz w:val="28"/>
          <w:szCs w:val="28"/>
        </w:rPr>
      </w:pPr>
    </w:p>
    <w:p w:rsidR="00B764E4" w:rsidRPr="00D8037C" w:rsidRDefault="00D8037C" w:rsidP="00D8037C">
      <w:pPr>
        <w:jc w:val="right"/>
        <w:rPr>
          <w:sz w:val="28"/>
          <w:szCs w:val="28"/>
        </w:rPr>
      </w:pPr>
      <w:r w:rsidRPr="00D8037C">
        <w:rPr>
          <w:sz w:val="28"/>
          <w:szCs w:val="28"/>
        </w:rPr>
        <w:t>23.03.2017 г.</w:t>
      </w:r>
    </w:p>
    <w:p w:rsidR="00D8037C" w:rsidRDefault="00D8037C" w:rsidP="00D8037C">
      <w:pPr>
        <w:jc w:val="right"/>
        <w:rPr>
          <w:sz w:val="28"/>
          <w:szCs w:val="28"/>
        </w:rPr>
      </w:pPr>
      <w:r w:rsidRPr="00D8037C">
        <w:rPr>
          <w:sz w:val="28"/>
          <w:szCs w:val="28"/>
        </w:rPr>
        <w:t xml:space="preserve">Заместитель директора </w:t>
      </w:r>
    </w:p>
    <w:p w:rsidR="00D8037C" w:rsidRPr="00D8037C" w:rsidRDefault="00D8037C" w:rsidP="00D8037C">
      <w:pPr>
        <w:jc w:val="right"/>
        <w:rPr>
          <w:sz w:val="28"/>
          <w:szCs w:val="28"/>
        </w:rPr>
      </w:pPr>
      <w:r w:rsidRPr="00D8037C">
        <w:rPr>
          <w:sz w:val="28"/>
          <w:szCs w:val="28"/>
        </w:rPr>
        <w:t>школы Л. Ю. Пылова</w:t>
      </w:r>
    </w:p>
    <w:sectPr w:rsidR="00D8037C" w:rsidRPr="00D8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819"/>
    <w:multiLevelType w:val="hybridMultilevel"/>
    <w:tmpl w:val="7924BF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DC9113D"/>
    <w:multiLevelType w:val="hybridMultilevel"/>
    <w:tmpl w:val="F0C6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9B"/>
    <w:rsid w:val="00014DB4"/>
    <w:rsid w:val="0001511E"/>
    <w:rsid w:val="00017B52"/>
    <w:rsid w:val="00034DBA"/>
    <w:rsid w:val="00036529"/>
    <w:rsid w:val="0005452C"/>
    <w:rsid w:val="00061EA6"/>
    <w:rsid w:val="00082044"/>
    <w:rsid w:val="000A239D"/>
    <w:rsid w:val="000A2C0C"/>
    <w:rsid w:val="000A4389"/>
    <w:rsid w:val="000B717D"/>
    <w:rsid w:val="000B7B77"/>
    <w:rsid w:val="000F6CBD"/>
    <w:rsid w:val="00112292"/>
    <w:rsid w:val="00117D68"/>
    <w:rsid w:val="00117E98"/>
    <w:rsid w:val="001247BD"/>
    <w:rsid w:val="001321E4"/>
    <w:rsid w:val="0014127D"/>
    <w:rsid w:val="0014530D"/>
    <w:rsid w:val="00154FF9"/>
    <w:rsid w:val="001758C9"/>
    <w:rsid w:val="00175D3E"/>
    <w:rsid w:val="00184F3C"/>
    <w:rsid w:val="00196628"/>
    <w:rsid w:val="001A1B8B"/>
    <w:rsid w:val="001A3795"/>
    <w:rsid w:val="001A61AF"/>
    <w:rsid w:val="001D6E0A"/>
    <w:rsid w:val="001F0F8C"/>
    <w:rsid w:val="001F57BA"/>
    <w:rsid w:val="00200ABD"/>
    <w:rsid w:val="00252209"/>
    <w:rsid w:val="00280005"/>
    <w:rsid w:val="00280EE4"/>
    <w:rsid w:val="00282E83"/>
    <w:rsid w:val="00287022"/>
    <w:rsid w:val="002976A7"/>
    <w:rsid w:val="002A1510"/>
    <w:rsid w:val="002B35E1"/>
    <w:rsid w:val="002B55AB"/>
    <w:rsid w:val="002B5F24"/>
    <w:rsid w:val="002C44D6"/>
    <w:rsid w:val="002C62FD"/>
    <w:rsid w:val="002D2ED6"/>
    <w:rsid w:val="002F33D0"/>
    <w:rsid w:val="002F3DA0"/>
    <w:rsid w:val="002F50D0"/>
    <w:rsid w:val="0030039C"/>
    <w:rsid w:val="00327955"/>
    <w:rsid w:val="00331502"/>
    <w:rsid w:val="00337B9B"/>
    <w:rsid w:val="003407C8"/>
    <w:rsid w:val="0034726B"/>
    <w:rsid w:val="0036597D"/>
    <w:rsid w:val="00370606"/>
    <w:rsid w:val="00373E23"/>
    <w:rsid w:val="003742BA"/>
    <w:rsid w:val="0037458F"/>
    <w:rsid w:val="00376100"/>
    <w:rsid w:val="00386CD4"/>
    <w:rsid w:val="003A2F73"/>
    <w:rsid w:val="003B1FE7"/>
    <w:rsid w:val="003E1EE8"/>
    <w:rsid w:val="003F19D6"/>
    <w:rsid w:val="003F40B6"/>
    <w:rsid w:val="003F6C3D"/>
    <w:rsid w:val="00406894"/>
    <w:rsid w:val="00407314"/>
    <w:rsid w:val="00437933"/>
    <w:rsid w:val="004616BB"/>
    <w:rsid w:val="004639DD"/>
    <w:rsid w:val="00465FC5"/>
    <w:rsid w:val="00467189"/>
    <w:rsid w:val="00491E0F"/>
    <w:rsid w:val="004944C6"/>
    <w:rsid w:val="004A2AD3"/>
    <w:rsid w:val="004B41D5"/>
    <w:rsid w:val="004B44F9"/>
    <w:rsid w:val="004C4C04"/>
    <w:rsid w:val="004E3573"/>
    <w:rsid w:val="004E4127"/>
    <w:rsid w:val="004E4FAB"/>
    <w:rsid w:val="004E52E0"/>
    <w:rsid w:val="005010EC"/>
    <w:rsid w:val="00502FA3"/>
    <w:rsid w:val="00504477"/>
    <w:rsid w:val="005063C6"/>
    <w:rsid w:val="00524809"/>
    <w:rsid w:val="00535F4E"/>
    <w:rsid w:val="00542818"/>
    <w:rsid w:val="00547744"/>
    <w:rsid w:val="00550F27"/>
    <w:rsid w:val="00556733"/>
    <w:rsid w:val="00571246"/>
    <w:rsid w:val="0057528E"/>
    <w:rsid w:val="00590AF7"/>
    <w:rsid w:val="0059250B"/>
    <w:rsid w:val="0059384D"/>
    <w:rsid w:val="0059404E"/>
    <w:rsid w:val="005944DB"/>
    <w:rsid w:val="005B30BD"/>
    <w:rsid w:val="005F560F"/>
    <w:rsid w:val="00623113"/>
    <w:rsid w:val="006414F0"/>
    <w:rsid w:val="00654168"/>
    <w:rsid w:val="006665F2"/>
    <w:rsid w:val="00680A1C"/>
    <w:rsid w:val="00680C0F"/>
    <w:rsid w:val="006A25A8"/>
    <w:rsid w:val="006B0B30"/>
    <w:rsid w:val="006B5497"/>
    <w:rsid w:val="006B5813"/>
    <w:rsid w:val="006C722F"/>
    <w:rsid w:val="006E6B31"/>
    <w:rsid w:val="006F011E"/>
    <w:rsid w:val="006F7E26"/>
    <w:rsid w:val="00702130"/>
    <w:rsid w:val="007022FF"/>
    <w:rsid w:val="0072752E"/>
    <w:rsid w:val="00732969"/>
    <w:rsid w:val="00733DC2"/>
    <w:rsid w:val="00744B3A"/>
    <w:rsid w:val="00746C95"/>
    <w:rsid w:val="007622BC"/>
    <w:rsid w:val="00763327"/>
    <w:rsid w:val="0076373C"/>
    <w:rsid w:val="00777750"/>
    <w:rsid w:val="00785FF0"/>
    <w:rsid w:val="00793EB1"/>
    <w:rsid w:val="007C1CAD"/>
    <w:rsid w:val="007D3FE9"/>
    <w:rsid w:val="007E6734"/>
    <w:rsid w:val="007F2EA5"/>
    <w:rsid w:val="007F4264"/>
    <w:rsid w:val="008102CA"/>
    <w:rsid w:val="00811E49"/>
    <w:rsid w:val="0082258C"/>
    <w:rsid w:val="00836D0C"/>
    <w:rsid w:val="008463C7"/>
    <w:rsid w:val="00873573"/>
    <w:rsid w:val="008A10FB"/>
    <w:rsid w:val="008A36DD"/>
    <w:rsid w:val="008A606C"/>
    <w:rsid w:val="008B2D06"/>
    <w:rsid w:val="008B6AAC"/>
    <w:rsid w:val="008C1BBC"/>
    <w:rsid w:val="008D26B3"/>
    <w:rsid w:val="008D7114"/>
    <w:rsid w:val="008E4AEF"/>
    <w:rsid w:val="008E7DE5"/>
    <w:rsid w:val="008F1945"/>
    <w:rsid w:val="008F70D1"/>
    <w:rsid w:val="008F7D65"/>
    <w:rsid w:val="00904CA3"/>
    <w:rsid w:val="0090639B"/>
    <w:rsid w:val="009124C0"/>
    <w:rsid w:val="0091689B"/>
    <w:rsid w:val="009209FD"/>
    <w:rsid w:val="009351BB"/>
    <w:rsid w:val="009425E8"/>
    <w:rsid w:val="009566B4"/>
    <w:rsid w:val="00963FEB"/>
    <w:rsid w:val="00975F8E"/>
    <w:rsid w:val="009B2371"/>
    <w:rsid w:val="009C38E4"/>
    <w:rsid w:val="009F679B"/>
    <w:rsid w:val="009F7E29"/>
    <w:rsid w:val="00A00104"/>
    <w:rsid w:val="00A00A61"/>
    <w:rsid w:val="00A07D8F"/>
    <w:rsid w:val="00A14FBE"/>
    <w:rsid w:val="00A333AC"/>
    <w:rsid w:val="00A35433"/>
    <w:rsid w:val="00A44D3B"/>
    <w:rsid w:val="00A5353B"/>
    <w:rsid w:val="00A571BB"/>
    <w:rsid w:val="00A64FD7"/>
    <w:rsid w:val="00A65265"/>
    <w:rsid w:val="00A67BF2"/>
    <w:rsid w:val="00A922CB"/>
    <w:rsid w:val="00AB7B37"/>
    <w:rsid w:val="00AD29B8"/>
    <w:rsid w:val="00AE6EEE"/>
    <w:rsid w:val="00B03190"/>
    <w:rsid w:val="00B10BC7"/>
    <w:rsid w:val="00B13CB8"/>
    <w:rsid w:val="00B30CFD"/>
    <w:rsid w:val="00B310EB"/>
    <w:rsid w:val="00B378E7"/>
    <w:rsid w:val="00B40701"/>
    <w:rsid w:val="00B43D53"/>
    <w:rsid w:val="00B44073"/>
    <w:rsid w:val="00B46530"/>
    <w:rsid w:val="00B526B4"/>
    <w:rsid w:val="00B567E2"/>
    <w:rsid w:val="00B6170E"/>
    <w:rsid w:val="00B62F76"/>
    <w:rsid w:val="00B735EC"/>
    <w:rsid w:val="00B764E4"/>
    <w:rsid w:val="00B85CB2"/>
    <w:rsid w:val="00B861AB"/>
    <w:rsid w:val="00BB1AD0"/>
    <w:rsid w:val="00BB70D1"/>
    <w:rsid w:val="00BD05D2"/>
    <w:rsid w:val="00BD3589"/>
    <w:rsid w:val="00BF1F20"/>
    <w:rsid w:val="00C05F4E"/>
    <w:rsid w:val="00C142CB"/>
    <w:rsid w:val="00C14BA5"/>
    <w:rsid w:val="00C15383"/>
    <w:rsid w:val="00C2080C"/>
    <w:rsid w:val="00C209B0"/>
    <w:rsid w:val="00C24C0F"/>
    <w:rsid w:val="00C31D0B"/>
    <w:rsid w:val="00C32191"/>
    <w:rsid w:val="00C52503"/>
    <w:rsid w:val="00C54EA6"/>
    <w:rsid w:val="00C64327"/>
    <w:rsid w:val="00C67B06"/>
    <w:rsid w:val="00C67F07"/>
    <w:rsid w:val="00C85B02"/>
    <w:rsid w:val="00C91D70"/>
    <w:rsid w:val="00CA1B85"/>
    <w:rsid w:val="00CA3122"/>
    <w:rsid w:val="00CB749C"/>
    <w:rsid w:val="00CC7DEB"/>
    <w:rsid w:val="00CE7F24"/>
    <w:rsid w:val="00D11656"/>
    <w:rsid w:val="00D117BB"/>
    <w:rsid w:val="00D12EFB"/>
    <w:rsid w:val="00D1378C"/>
    <w:rsid w:val="00D16A62"/>
    <w:rsid w:val="00D248E0"/>
    <w:rsid w:val="00D24D63"/>
    <w:rsid w:val="00D254BC"/>
    <w:rsid w:val="00D422FE"/>
    <w:rsid w:val="00D57C1E"/>
    <w:rsid w:val="00D6281A"/>
    <w:rsid w:val="00D7595B"/>
    <w:rsid w:val="00D8037C"/>
    <w:rsid w:val="00D869E6"/>
    <w:rsid w:val="00D87A9A"/>
    <w:rsid w:val="00D92A2B"/>
    <w:rsid w:val="00DA22CA"/>
    <w:rsid w:val="00DA391D"/>
    <w:rsid w:val="00DA5B27"/>
    <w:rsid w:val="00DB2054"/>
    <w:rsid w:val="00DE5DB2"/>
    <w:rsid w:val="00E07BCF"/>
    <w:rsid w:val="00E1088E"/>
    <w:rsid w:val="00E10BCC"/>
    <w:rsid w:val="00E11236"/>
    <w:rsid w:val="00E128EF"/>
    <w:rsid w:val="00E40E31"/>
    <w:rsid w:val="00E4382C"/>
    <w:rsid w:val="00E479DE"/>
    <w:rsid w:val="00E47C5B"/>
    <w:rsid w:val="00E72552"/>
    <w:rsid w:val="00E77657"/>
    <w:rsid w:val="00E80D7C"/>
    <w:rsid w:val="00E917B0"/>
    <w:rsid w:val="00EA6522"/>
    <w:rsid w:val="00EC146E"/>
    <w:rsid w:val="00EE7B18"/>
    <w:rsid w:val="00EF7501"/>
    <w:rsid w:val="00F112A0"/>
    <w:rsid w:val="00F12BCD"/>
    <w:rsid w:val="00F26033"/>
    <w:rsid w:val="00F355A9"/>
    <w:rsid w:val="00F433A0"/>
    <w:rsid w:val="00F47081"/>
    <w:rsid w:val="00F510D7"/>
    <w:rsid w:val="00F516CA"/>
    <w:rsid w:val="00F63FA9"/>
    <w:rsid w:val="00F6799C"/>
    <w:rsid w:val="00F75146"/>
    <w:rsid w:val="00F822D4"/>
    <w:rsid w:val="00F82C50"/>
    <w:rsid w:val="00F833D5"/>
    <w:rsid w:val="00F84878"/>
    <w:rsid w:val="00F95667"/>
    <w:rsid w:val="00F963E6"/>
    <w:rsid w:val="00FA3961"/>
    <w:rsid w:val="00FA58C1"/>
    <w:rsid w:val="00FA7B39"/>
    <w:rsid w:val="00FB4FC5"/>
    <w:rsid w:val="00FC444A"/>
    <w:rsid w:val="00FD0BFB"/>
    <w:rsid w:val="00FD22E3"/>
    <w:rsid w:val="00FE2DDC"/>
    <w:rsid w:val="00FE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B9B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337B9B"/>
    <w:pPr>
      <w:ind w:left="720"/>
      <w:contextualSpacing/>
    </w:pPr>
  </w:style>
  <w:style w:type="table" w:styleId="a6">
    <w:name w:val="Table Grid"/>
    <w:basedOn w:val="a1"/>
    <w:uiPriority w:val="59"/>
    <w:rsid w:val="00337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37B9B"/>
    <w:rPr>
      <w:b/>
      <w:bCs/>
    </w:rPr>
  </w:style>
  <w:style w:type="paragraph" w:customStyle="1" w:styleId="1">
    <w:name w:val="Абзац списка1"/>
    <w:basedOn w:val="a"/>
    <w:uiPriority w:val="34"/>
    <w:qFormat/>
    <w:rsid w:val="00337B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337B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B9B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337B9B"/>
    <w:pPr>
      <w:ind w:left="720"/>
      <w:contextualSpacing/>
    </w:pPr>
  </w:style>
  <w:style w:type="table" w:styleId="a6">
    <w:name w:val="Table Grid"/>
    <w:basedOn w:val="a1"/>
    <w:uiPriority w:val="59"/>
    <w:rsid w:val="00337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37B9B"/>
    <w:rPr>
      <w:b/>
      <w:bCs/>
    </w:rPr>
  </w:style>
  <w:style w:type="paragraph" w:customStyle="1" w:styleId="1">
    <w:name w:val="Абзац списка1"/>
    <w:basedOn w:val="a"/>
    <w:uiPriority w:val="34"/>
    <w:qFormat/>
    <w:rsid w:val="00337B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337B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2017-03-22T14:36:00Z</dcterms:created>
  <dcterms:modified xsi:type="dcterms:W3CDTF">2017-03-22T14:51:00Z</dcterms:modified>
</cp:coreProperties>
</file>